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CE" w:rsidRDefault="00A14ACE" w:rsidP="00336CB7">
      <w:pPr>
        <w:tabs>
          <w:tab w:val="left" w:pos="9030"/>
        </w:tabs>
        <w:ind w:left="-90" w:right="-1440"/>
        <w:jc w:val="center"/>
        <w:rPr>
          <w:rFonts w:ascii="Helvetica" w:hAnsi="Helvetica"/>
          <w:b/>
          <w:color w:val="800080"/>
          <w:sz w:val="30"/>
        </w:rPr>
      </w:pPr>
    </w:p>
    <w:p w:rsidR="00A14ACE" w:rsidRDefault="00A14ACE" w:rsidP="00336CB7">
      <w:pPr>
        <w:tabs>
          <w:tab w:val="left" w:pos="9030"/>
        </w:tabs>
        <w:ind w:left="-90" w:right="-1440"/>
        <w:jc w:val="center"/>
        <w:rPr>
          <w:rFonts w:ascii="Helvetica" w:hAnsi="Helvetica"/>
          <w:b/>
          <w:color w:val="800080"/>
          <w:sz w:val="30"/>
        </w:rPr>
      </w:pPr>
    </w:p>
    <w:p w:rsidR="00336CB7" w:rsidRDefault="00336CB7" w:rsidP="00336CB7">
      <w:pPr>
        <w:tabs>
          <w:tab w:val="left" w:pos="9030"/>
        </w:tabs>
        <w:ind w:left="-90" w:right="-1440"/>
        <w:jc w:val="center"/>
        <w:rPr>
          <w:rFonts w:ascii="Helvetica" w:hAnsi="Helvetica"/>
          <w:b/>
          <w:color w:val="800080"/>
          <w:sz w:val="32"/>
        </w:rPr>
      </w:pPr>
      <w:r w:rsidRPr="00D46CC9">
        <w:rPr>
          <w:rFonts w:ascii="Helvetica" w:hAnsi="Helvetica"/>
          <w:b/>
          <w:color w:val="800080"/>
          <w:sz w:val="30"/>
        </w:rPr>
        <w:t>ODISHA UNIVERS</w:t>
      </w:r>
      <w:r>
        <w:rPr>
          <w:rFonts w:ascii="Helvetica" w:hAnsi="Helvetica"/>
          <w:b/>
          <w:color w:val="800080"/>
          <w:sz w:val="30"/>
        </w:rPr>
        <w:t>I</w:t>
      </w:r>
      <w:r w:rsidRPr="00D46CC9">
        <w:rPr>
          <w:rFonts w:ascii="Helvetica" w:hAnsi="Helvetica"/>
          <w:b/>
          <w:color w:val="800080"/>
          <w:sz w:val="30"/>
        </w:rPr>
        <w:t xml:space="preserve">TY OF TECHNOLOGY </w:t>
      </w:r>
      <w:r>
        <w:rPr>
          <w:rFonts w:ascii="Helvetica" w:hAnsi="Helvetica"/>
          <w:b/>
          <w:color w:val="800080"/>
          <w:sz w:val="30"/>
        </w:rPr>
        <w:t>AND</w:t>
      </w:r>
      <w:r w:rsidRPr="00D46CC9">
        <w:rPr>
          <w:rFonts w:ascii="Helvetica" w:hAnsi="Helvetica"/>
          <w:b/>
          <w:color w:val="800080"/>
          <w:sz w:val="30"/>
        </w:rPr>
        <w:t xml:space="preserve"> RESEARCH</w:t>
      </w:r>
    </w:p>
    <w:p w:rsidR="00336CB7" w:rsidRPr="00F03BE7" w:rsidRDefault="00336CB7" w:rsidP="00336CB7">
      <w:pPr>
        <w:tabs>
          <w:tab w:val="left" w:pos="9030"/>
        </w:tabs>
        <w:ind w:left="-90" w:right="-1440"/>
        <w:jc w:val="center"/>
        <w:rPr>
          <w:b/>
          <w:color w:val="7030A0"/>
          <w:sz w:val="32"/>
          <w:szCs w:val="32"/>
        </w:rPr>
      </w:pPr>
      <w:r>
        <w:rPr>
          <w:b/>
          <w:color w:val="7030A0"/>
          <w:sz w:val="32"/>
          <w:szCs w:val="32"/>
        </w:rPr>
        <w:t>(Formerly C</w:t>
      </w:r>
      <w:r w:rsidRPr="00F03BE7">
        <w:rPr>
          <w:b/>
          <w:color w:val="7030A0"/>
          <w:sz w:val="32"/>
          <w:szCs w:val="32"/>
        </w:rPr>
        <w:t xml:space="preserve">ollege of </w:t>
      </w:r>
      <w:r>
        <w:rPr>
          <w:b/>
          <w:color w:val="7030A0"/>
          <w:sz w:val="32"/>
          <w:szCs w:val="32"/>
        </w:rPr>
        <w:t>E</w:t>
      </w:r>
      <w:r w:rsidRPr="00F03BE7">
        <w:rPr>
          <w:b/>
          <w:color w:val="7030A0"/>
          <w:sz w:val="32"/>
          <w:szCs w:val="32"/>
        </w:rPr>
        <w:t>ngineering &amp;</w:t>
      </w:r>
      <w:r w:rsidR="00230026">
        <w:rPr>
          <w:b/>
          <w:color w:val="7030A0"/>
          <w:sz w:val="32"/>
          <w:szCs w:val="32"/>
        </w:rPr>
        <w:t xml:space="preserve"> </w:t>
      </w:r>
      <w:r>
        <w:rPr>
          <w:b/>
          <w:color w:val="7030A0"/>
          <w:sz w:val="32"/>
          <w:szCs w:val="32"/>
        </w:rPr>
        <w:t>T</w:t>
      </w:r>
      <w:r w:rsidRPr="00F03BE7">
        <w:rPr>
          <w:b/>
          <w:color w:val="7030A0"/>
          <w:sz w:val="32"/>
          <w:szCs w:val="32"/>
        </w:rPr>
        <w:t>echnology</w:t>
      </w:r>
      <w:r>
        <w:rPr>
          <w:b/>
          <w:color w:val="7030A0"/>
          <w:sz w:val="32"/>
          <w:szCs w:val="32"/>
        </w:rPr>
        <w:t>, Bhubaneswar)</w:t>
      </w:r>
    </w:p>
    <w:p w:rsidR="00336CB7" w:rsidRDefault="00336CB7" w:rsidP="00336CB7">
      <w:pPr>
        <w:tabs>
          <w:tab w:val="left" w:pos="510"/>
          <w:tab w:val="center" w:pos="5985"/>
        </w:tabs>
        <w:ind w:right="-1440"/>
        <w:jc w:val="center"/>
        <w:rPr>
          <w:b/>
          <w:color w:val="0070C0"/>
        </w:rPr>
      </w:pPr>
      <w:r>
        <w:rPr>
          <w:b/>
          <w:color w:val="0070C0"/>
        </w:rPr>
        <w:t>Techno Campus, Ghatikia, P.O. Mahalaxmi Vihar</w:t>
      </w:r>
    </w:p>
    <w:p w:rsidR="00336CB7" w:rsidRDefault="00336CB7" w:rsidP="00336CB7">
      <w:pPr>
        <w:tabs>
          <w:tab w:val="left" w:pos="510"/>
          <w:tab w:val="center" w:pos="5985"/>
        </w:tabs>
        <w:ind w:right="-1440"/>
        <w:jc w:val="center"/>
        <w:rPr>
          <w:b/>
          <w:color w:val="0070C0"/>
        </w:rPr>
      </w:pPr>
      <w:r>
        <w:rPr>
          <w:b/>
          <w:color w:val="0070C0"/>
        </w:rPr>
        <w:t>BHUBANESWAR-751029 ODISHA, INDIA</w:t>
      </w:r>
    </w:p>
    <w:p w:rsidR="00336CB7" w:rsidRPr="00AE287C" w:rsidRDefault="00336CB7" w:rsidP="00336CB7">
      <w:pPr>
        <w:tabs>
          <w:tab w:val="left" w:pos="510"/>
          <w:tab w:val="center" w:pos="5985"/>
        </w:tabs>
        <w:ind w:left="-274" w:right="-1440" w:hanging="86"/>
        <w:rPr>
          <w:b/>
          <w:color w:val="0000FF"/>
        </w:rPr>
      </w:pPr>
      <w:r>
        <w:rPr>
          <w:b/>
          <w:color w:val="0000FF"/>
        </w:rPr>
        <w:t>___</w:t>
      </w:r>
      <w:r w:rsidRPr="00DE43B1">
        <w:rPr>
          <w:b/>
          <w:color w:val="0000FF"/>
        </w:rPr>
        <w:t>_____________________________________________________________________________________</w:t>
      </w:r>
      <w:r>
        <w:rPr>
          <w:b/>
          <w:color w:val="0000FF"/>
        </w:rPr>
        <w:tab/>
      </w:r>
      <w:r>
        <w:rPr>
          <w:b/>
          <w:sz w:val="22"/>
          <w:szCs w:val="22"/>
        </w:rPr>
        <w:tab/>
        <w:t xml:space="preserve">Ref. No. </w:t>
      </w:r>
      <w:r w:rsidR="003C3736">
        <w:rPr>
          <w:b/>
          <w:sz w:val="22"/>
          <w:szCs w:val="22"/>
        </w:rPr>
        <w:t xml:space="preserve">248    </w:t>
      </w:r>
      <w:r>
        <w:rPr>
          <w:b/>
          <w:sz w:val="22"/>
          <w:szCs w:val="22"/>
        </w:rPr>
        <w:t xml:space="preserve">/ OUTR;   </w:t>
      </w:r>
      <w:r>
        <w:rPr>
          <w:b/>
          <w:sz w:val="22"/>
          <w:szCs w:val="22"/>
        </w:rPr>
        <w:tab/>
      </w:r>
      <w:r w:rsidR="009F692B">
        <w:rPr>
          <w:b/>
          <w:sz w:val="22"/>
          <w:szCs w:val="22"/>
        </w:rPr>
        <w:tab/>
      </w:r>
      <w:r w:rsidR="009F692B">
        <w:rPr>
          <w:b/>
          <w:sz w:val="22"/>
          <w:szCs w:val="22"/>
        </w:rPr>
        <w:tab/>
      </w:r>
      <w:r w:rsidRPr="00D9378F">
        <w:rPr>
          <w:b/>
          <w:sz w:val="22"/>
          <w:szCs w:val="22"/>
        </w:rPr>
        <w:t>Date:</w:t>
      </w:r>
      <w:r w:rsidR="00570ECD">
        <w:rPr>
          <w:b/>
          <w:sz w:val="22"/>
          <w:szCs w:val="22"/>
        </w:rPr>
        <w:t xml:space="preserve"> </w:t>
      </w:r>
      <w:r w:rsidR="003C3736">
        <w:rPr>
          <w:b/>
          <w:sz w:val="22"/>
          <w:szCs w:val="22"/>
        </w:rPr>
        <w:t>07.02.2022</w:t>
      </w:r>
    </w:p>
    <w:p w:rsidR="00336CB7" w:rsidRPr="00AE287C" w:rsidRDefault="00336CB7" w:rsidP="00336CB7">
      <w:pPr>
        <w:tabs>
          <w:tab w:val="left" w:pos="510"/>
          <w:tab w:val="center" w:pos="5985"/>
        </w:tabs>
        <w:ind w:left="-274" w:right="-1440" w:hanging="86"/>
        <w:rPr>
          <w:b/>
        </w:rPr>
      </w:pPr>
      <w:r>
        <w:rPr>
          <w:b/>
          <w:sz w:val="22"/>
          <w:szCs w:val="22"/>
        </w:rPr>
        <w:tab/>
      </w:r>
      <w:r w:rsidRPr="00AE287C">
        <w:rPr>
          <w:b/>
          <w:sz w:val="22"/>
          <w:szCs w:val="22"/>
        </w:rPr>
        <w:tab/>
      </w:r>
      <w:r w:rsidRPr="00AE287C">
        <w:rPr>
          <w:b/>
          <w:sz w:val="22"/>
          <w:szCs w:val="22"/>
        </w:rPr>
        <w:tab/>
      </w:r>
      <w:r w:rsidRPr="00AE287C">
        <w:rPr>
          <w:b/>
          <w:sz w:val="22"/>
          <w:szCs w:val="22"/>
        </w:rPr>
        <w:tab/>
      </w:r>
    </w:p>
    <w:p w:rsidR="00336CB7" w:rsidRDefault="00336CB7" w:rsidP="00336CB7">
      <w:pPr>
        <w:jc w:val="center"/>
        <w:rPr>
          <w:rFonts w:ascii="Arial" w:hAnsi="Arial" w:cs="Arial"/>
          <w:b/>
          <w:sz w:val="34"/>
          <w:szCs w:val="32"/>
          <w:u w:val="single"/>
        </w:rPr>
      </w:pPr>
    </w:p>
    <w:p w:rsidR="00336CB7" w:rsidRDefault="00336CB7" w:rsidP="00336CB7">
      <w:pPr>
        <w:jc w:val="center"/>
        <w:rPr>
          <w:rFonts w:ascii="Arial" w:hAnsi="Arial" w:cs="Arial"/>
          <w:b/>
          <w:sz w:val="34"/>
          <w:szCs w:val="32"/>
          <w:u w:val="single"/>
        </w:rPr>
      </w:pPr>
    </w:p>
    <w:p w:rsidR="00336CB7" w:rsidRDefault="00336CB7" w:rsidP="00336CB7">
      <w:pPr>
        <w:jc w:val="center"/>
        <w:rPr>
          <w:rFonts w:ascii="Arial" w:hAnsi="Arial" w:cs="Arial"/>
          <w:b/>
          <w:sz w:val="34"/>
          <w:szCs w:val="32"/>
          <w:u w:val="single"/>
        </w:rPr>
      </w:pPr>
      <w:r>
        <w:rPr>
          <w:rFonts w:ascii="Arial" w:hAnsi="Arial" w:cs="Arial"/>
          <w:b/>
          <w:sz w:val="34"/>
          <w:szCs w:val="32"/>
          <w:u w:val="single"/>
        </w:rPr>
        <w:t>TENDER CALL NOTICE</w:t>
      </w:r>
    </w:p>
    <w:p w:rsidR="00336CB7" w:rsidRDefault="00336CB7" w:rsidP="00336CB7">
      <w:pPr>
        <w:jc w:val="center"/>
        <w:rPr>
          <w:rFonts w:ascii="Arial" w:hAnsi="Arial" w:cs="Arial"/>
        </w:rPr>
      </w:pPr>
    </w:p>
    <w:p w:rsidR="00336CB7" w:rsidRPr="00F05F14" w:rsidRDefault="00336CB7" w:rsidP="00570ECD">
      <w:pPr>
        <w:pStyle w:val="NoSpacing"/>
        <w:spacing w:line="360" w:lineRule="auto"/>
        <w:jc w:val="both"/>
        <w:rPr>
          <w:rFonts w:ascii="Times New Roman" w:hAnsi="Times New Roman"/>
          <w:sz w:val="24"/>
          <w:szCs w:val="24"/>
        </w:rPr>
      </w:pPr>
      <w:r w:rsidRPr="00F05F14">
        <w:rPr>
          <w:rFonts w:ascii="Times New Roman" w:hAnsi="Times New Roman"/>
          <w:sz w:val="24"/>
          <w:szCs w:val="24"/>
        </w:rPr>
        <w:t xml:space="preserve">Sealed tenders are invited under two bid systems from reputed original equipment manufacturers (OEM)/Registered Firms / Authorized Dealers / Agencies for </w:t>
      </w:r>
      <w:r w:rsidR="009F692B">
        <w:rPr>
          <w:rFonts w:ascii="Times New Roman" w:hAnsi="Times New Roman"/>
          <w:b/>
          <w:color w:val="000000"/>
          <w:sz w:val="24"/>
          <w:szCs w:val="24"/>
        </w:rPr>
        <w:t xml:space="preserve">Supply, </w:t>
      </w:r>
      <w:r w:rsidR="00382569" w:rsidRPr="00F05F14">
        <w:rPr>
          <w:rFonts w:ascii="Times New Roman" w:hAnsi="Times New Roman"/>
          <w:b/>
          <w:color w:val="000000"/>
          <w:sz w:val="24"/>
          <w:szCs w:val="24"/>
        </w:rPr>
        <w:t xml:space="preserve">Installation &amp; Commissioning of </w:t>
      </w:r>
      <w:r w:rsidR="008A293E">
        <w:rPr>
          <w:rFonts w:ascii="Times New Roman" w:hAnsi="Times New Roman"/>
          <w:b/>
          <w:sz w:val="24"/>
          <w:szCs w:val="24"/>
          <w:lang w:bidi="or-IN"/>
        </w:rPr>
        <w:t xml:space="preserve">1.5 and </w:t>
      </w:r>
      <w:r w:rsidR="00382569" w:rsidRPr="00F05F14">
        <w:rPr>
          <w:rFonts w:ascii="Times New Roman" w:hAnsi="Times New Roman"/>
          <w:b/>
          <w:sz w:val="24"/>
          <w:szCs w:val="24"/>
          <w:lang w:bidi="or-IN"/>
        </w:rPr>
        <w:t>2 Ton Split AC</w:t>
      </w:r>
      <w:r w:rsidR="00570ECD">
        <w:rPr>
          <w:rFonts w:ascii="Times New Roman" w:hAnsi="Times New Roman"/>
          <w:b/>
          <w:sz w:val="24"/>
          <w:szCs w:val="24"/>
          <w:lang w:bidi="or-IN"/>
        </w:rPr>
        <w:t xml:space="preserve"> </w:t>
      </w:r>
      <w:r w:rsidR="008A293E">
        <w:rPr>
          <w:rFonts w:ascii="Times New Roman" w:hAnsi="Times New Roman"/>
          <w:b/>
          <w:color w:val="000000"/>
          <w:sz w:val="24"/>
          <w:szCs w:val="24"/>
        </w:rPr>
        <w:t>with</w:t>
      </w:r>
      <w:r w:rsidR="00382569" w:rsidRPr="00F05F14">
        <w:rPr>
          <w:rFonts w:ascii="Times New Roman" w:hAnsi="Times New Roman"/>
          <w:b/>
          <w:color w:val="000000"/>
          <w:sz w:val="24"/>
          <w:szCs w:val="24"/>
        </w:rPr>
        <w:t xml:space="preserve"> Stabilizer</w:t>
      </w:r>
      <w:r w:rsidR="003C2704">
        <w:rPr>
          <w:rFonts w:ascii="Times New Roman" w:hAnsi="Times New Roman"/>
          <w:b/>
          <w:color w:val="000000"/>
          <w:sz w:val="24"/>
          <w:szCs w:val="24"/>
        </w:rPr>
        <w:t>s</w:t>
      </w:r>
      <w:r w:rsidR="00382569" w:rsidRPr="00F05F14">
        <w:rPr>
          <w:rFonts w:ascii="Times New Roman" w:hAnsi="Times New Roman"/>
          <w:b/>
          <w:color w:val="000000"/>
          <w:sz w:val="24"/>
          <w:szCs w:val="24"/>
        </w:rPr>
        <w:t xml:space="preserve">  for  </w:t>
      </w:r>
      <w:r w:rsidR="008A293E">
        <w:rPr>
          <w:rFonts w:ascii="Times New Roman" w:hAnsi="Times New Roman"/>
          <w:b/>
          <w:color w:val="000000"/>
          <w:sz w:val="24"/>
          <w:szCs w:val="24"/>
        </w:rPr>
        <w:t>the Departments of</w:t>
      </w:r>
      <w:r w:rsidR="00382569" w:rsidRPr="00F05F14">
        <w:rPr>
          <w:rFonts w:ascii="Times New Roman" w:hAnsi="Times New Roman"/>
          <w:b/>
          <w:color w:val="000000"/>
          <w:sz w:val="24"/>
          <w:szCs w:val="24"/>
        </w:rPr>
        <w:t xml:space="preserve"> Fashion &amp; Apparel Technology </w:t>
      </w:r>
      <w:r w:rsidR="008A293E">
        <w:rPr>
          <w:rStyle w:val="Normal2"/>
          <w:rFonts w:ascii="Times New Roman" w:eastAsia="Arial Unicode MS" w:hAnsi="Times New Roman"/>
          <w:b/>
        </w:rPr>
        <w:t xml:space="preserve"> and</w:t>
      </w:r>
      <w:r w:rsidR="00382569" w:rsidRPr="00F05F14">
        <w:rPr>
          <w:rStyle w:val="Normal2"/>
          <w:rFonts w:ascii="Times New Roman" w:eastAsia="Arial Unicode MS" w:hAnsi="Times New Roman"/>
          <w:b/>
        </w:rPr>
        <w:t xml:space="preserve"> Biotechnology</w:t>
      </w:r>
      <w:r w:rsidRPr="00F05F14">
        <w:rPr>
          <w:rFonts w:ascii="Times New Roman" w:hAnsi="Times New Roman"/>
          <w:b/>
          <w:sz w:val="24"/>
          <w:szCs w:val="24"/>
        </w:rPr>
        <w:t>,</w:t>
      </w:r>
      <w:r w:rsidRPr="00F05F14">
        <w:rPr>
          <w:rFonts w:ascii="Times New Roman" w:hAnsi="Times New Roman"/>
          <w:sz w:val="24"/>
          <w:szCs w:val="24"/>
        </w:rPr>
        <w:t xml:space="preserve"> OUTR, Bhubaneswar. The tender bid documents with other details are to be downloaded from the Website: </w:t>
      </w:r>
      <w:hyperlink r:id="rId7" w:history="1">
        <w:r w:rsidRPr="00F05F14">
          <w:rPr>
            <w:rStyle w:val="Hyperlink"/>
            <w:rFonts w:ascii="Times New Roman" w:eastAsia="Arial Unicode MS" w:hAnsi="Times New Roman"/>
            <w:sz w:val="24"/>
            <w:szCs w:val="24"/>
          </w:rPr>
          <w:t>www.cet.edu.in</w:t>
        </w:r>
      </w:hyperlink>
      <w:r w:rsidRPr="00F05F14">
        <w:rPr>
          <w:rFonts w:ascii="Times New Roman" w:hAnsi="Times New Roman"/>
          <w:sz w:val="24"/>
          <w:szCs w:val="24"/>
        </w:rPr>
        <w:t xml:space="preserve">. The last date of tender submission is </w:t>
      </w:r>
      <w:r w:rsidR="00CF5B61" w:rsidRPr="008A293E">
        <w:rPr>
          <w:rFonts w:ascii="Times New Roman" w:hAnsi="Times New Roman"/>
          <w:b/>
          <w:color w:val="000000" w:themeColor="text1"/>
          <w:sz w:val="24"/>
          <w:szCs w:val="24"/>
        </w:rPr>
        <w:t>0</w:t>
      </w:r>
      <w:r w:rsidR="009F692B">
        <w:rPr>
          <w:rFonts w:ascii="Times New Roman" w:hAnsi="Times New Roman"/>
          <w:b/>
          <w:color w:val="000000" w:themeColor="text1"/>
          <w:sz w:val="24"/>
          <w:szCs w:val="24"/>
        </w:rPr>
        <w:t>2</w:t>
      </w:r>
      <w:r w:rsidR="00CF5B61" w:rsidRPr="008A293E">
        <w:rPr>
          <w:rFonts w:ascii="Times New Roman" w:hAnsi="Times New Roman"/>
          <w:b/>
          <w:color w:val="000000" w:themeColor="text1"/>
          <w:sz w:val="24"/>
          <w:szCs w:val="24"/>
        </w:rPr>
        <w:t>.03</w:t>
      </w:r>
      <w:r w:rsidRPr="008A293E">
        <w:rPr>
          <w:rFonts w:ascii="Times New Roman" w:hAnsi="Times New Roman"/>
          <w:b/>
          <w:color w:val="000000" w:themeColor="text1"/>
          <w:sz w:val="24"/>
          <w:szCs w:val="24"/>
        </w:rPr>
        <w:t>.2022 by 4:30 P.M</w:t>
      </w:r>
      <w:r w:rsidRPr="00F05F14">
        <w:rPr>
          <w:rFonts w:ascii="Times New Roman" w:hAnsi="Times New Roman"/>
          <w:sz w:val="24"/>
          <w:szCs w:val="24"/>
        </w:rPr>
        <w:t xml:space="preserve">. The sealed tender will be received by speed post/ registered post only. The authority will not be held responsible for any postal delay. Tender received after the scheduled date and time will not be accepted. The authority reserves the right to reject/cancel the tenders in whole or in part without assigning any reason thereof. </w:t>
      </w:r>
    </w:p>
    <w:p w:rsidR="00336CB7" w:rsidRDefault="00336CB7" w:rsidP="00336CB7">
      <w:pPr>
        <w:ind w:left="5760"/>
        <w:jc w:val="center"/>
        <w:rPr>
          <w:rFonts w:ascii="Arial" w:hAnsi="Arial" w:cs="Arial"/>
          <w:b/>
          <w:sz w:val="28"/>
          <w:szCs w:val="32"/>
        </w:rPr>
      </w:pPr>
    </w:p>
    <w:p w:rsidR="008A293E" w:rsidRDefault="008A293E" w:rsidP="00336CB7">
      <w:pPr>
        <w:ind w:left="5760"/>
        <w:jc w:val="center"/>
        <w:rPr>
          <w:rFonts w:ascii="Arial" w:hAnsi="Arial" w:cs="Arial"/>
          <w:b/>
          <w:sz w:val="28"/>
          <w:szCs w:val="32"/>
        </w:rPr>
      </w:pPr>
    </w:p>
    <w:p w:rsidR="008A293E" w:rsidRDefault="008A293E" w:rsidP="00336CB7">
      <w:pPr>
        <w:ind w:left="5760"/>
        <w:jc w:val="center"/>
        <w:rPr>
          <w:rFonts w:ascii="Arial" w:hAnsi="Arial" w:cs="Arial"/>
          <w:b/>
          <w:sz w:val="28"/>
          <w:szCs w:val="32"/>
        </w:rPr>
      </w:pPr>
    </w:p>
    <w:p w:rsidR="008A293E" w:rsidRDefault="008A293E" w:rsidP="00336CB7">
      <w:pPr>
        <w:ind w:left="5760"/>
        <w:jc w:val="center"/>
        <w:rPr>
          <w:rFonts w:ascii="Arial" w:hAnsi="Arial" w:cs="Arial"/>
          <w:b/>
          <w:sz w:val="28"/>
          <w:szCs w:val="32"/>
        </w:rPr>
      </w:pPr>
    </w:p>
    <w:p w:rsidR="008A293E" w:rsidRDefault="008A293E" w:rsidP="00336CB7">
      <w:pPr>
        <w:ind w:left="5760"/>
        <w:jc w:val="center"/>
        <w:rPr>
          <w:rFonts w:ascii="Arial" w:hAnsi="Arial" w:cs="Arial"/>
          <w:b/>
          <w:sz w:val="28"/>
          <w:szCs w:val="32"/>
        </w:rPr>
      </w:pPr>
    </w:p>
    <w:p w:rsidR="00336CB7" w:rsidRPr="008473C0" w:rsidRDefault="00570ECD" w:rsidP="00570ECD">
      <w:pPr>
        <w:ind w:left="5760"/>
        <w:jc w:val="center"/>
        <w:rPr>
          <w:rFonts w:ascii="Arial" w:hAnsi="Arial" w:cs="Arial"/>
        </w:rPr>
      </w:pPr>
      <w:r>
        <w:rPr>
          <w:rFonts w:ascii="Arial" w:hAnsi="Arial" w:cs="Arial"/>
        </w:rPr>
        <w:t xml:space="preserve">                      </w:t>
      </w:r>
      <w:r w:rsidR="00301251">
        <w:rPr>
          <w:rFonts w:ascii="Arial" w:hAnsi="Arial" w:cs="Arial"/>
        </w:rPr>
        <w:t>Sd</w:t>
      </w:r>
      <w:r>
        <w:rPr>
          <w:rFonts w:ascii="Arial" w:hAnsi="Arial" w:cs="Arial"/>
        </w:rPr>
        <w:t>/</w:t>
      </w:r>
      <w:r w:rsidR="00301251">
        <w:rPr>
          <w:rFonts w:ascii="Arial" w:hAnsi="Arial" w:cs="Arial"/>
        </w:rPr>
        <w:t>-</w:t>
      </w:r>
    </w:p>
    <w:p w:rsidR="00336CB7" w:rsidRPr="00230026" w:rsidRDefault="00336CB7" w:rsidP="00301251">
      <w:pPr>
        <w:ind w:left="5760"/>
        <w:jc w:val="right"/>
        <w:rPr>
          <w:rFonts w:ascii="Arial" w:hAnsi="Arial" w:cs="Arial"/>
          <w:b/>
          <w:u w:val="single"/>
        </w:rPr>
      </w:pPr>
      <w:r w:rsidRPr="00230026">
        <w:rPr>
          <w:rFonts w:ascii="Arial" w:hAnsi="Arial" w:cs="Arial"/>
          <w:b/>
          <w:u w:val="single"/>
        </w:rPr>
        <w:t>Officer on Special Duty</w:t>
      </w:r>
    </w:p>
    <w:p w:rsidR="00336CB7" w:rsidRPr="008473C0" w:rsidRDefault="00336CB7" w:rsidP="00301251">
      <w:pPr>
        <w:jc w:val="right"/>
        <w:rPr>
          <w:rFonts w:ascii="Arial" w:hAnsi="Arial" w:cs="Arial"/>
        </w:rPr>
      </w:pPr>
    </w:p>
    <w:p w:rsidR="00336CB7" w:rsidRPr="008473C0" w:rsidRDefault="00336CB7" w:rsidP="00301251">
      <w:pPr>
        <w:jc w:val="right"/>
        <w:rPr>
          <w:rFonts w:ascii="Arial" w:hAnsi="Arial" w:cs="Arial"/>
        </w:rPr>
      </w:pPr>
    </w:p>
    <w:p w:rsidR="00336CB7" w:rsidRPr="008473C0" w:rsidRDefault="00336CB7" w:rsidP="008473C0">
      <w:pPr>
        <w:spacing w:line="360" w:lineRule="auto"/>
        <w:jc w:val="right"/>
      </w:pPr>
    </w:p>
    <w:p w:rsidR="00336CB7" w:rsidRPr="004E393A" w:rsidRDefault="00336CB7" w:rsidP="00336CB7">
      <w:pPr>
        <w:spacing w:line="360" w:lineRule="auto"/>
        <w:jc w:val="both"/>
      </w:pPr>
    </w:p>
    <w:p w:rsidR="00336CB7" w:rsidRPr="004E393A" w:rsidRDefault="00336CB7" w:rsidP="00336CB7">
      <w:pPr>
        <w:ind w:firstLine="720"/>
      </w:pPr>
    </w:p>
    <w:p w:rsidR="00336CB7" w:rsidRPr="004E393A" w:rsidRDefault="00336CB7" w:rsidP="00336CB7">
      <w:pPr>
        <w:ind w:firstLine="720"/>
      </w:pPr>
    </w:p>
    <w:p w:rsidR="00336CB7" w:rsidRPr="004E393A" w:rsidRDefault="00336CB7" w:rsidP="00336CB7">
      <w:pPr>
        <w:ind w:firstLine="720"/>
      </w:pPr>
    </w:p>
    <w:p w:rsidR="00336CB7" w:rsidRDefault="00336CB7" w:rsidP="00336CB7">
      <w:pPr>
        <w:spacing w:before="100" w:beforeAutospacing="1" w:after="100" w:afterAutospacing="1"/>
        <w:jc w:val="center"/>
        <w:rPr>
          <w:b/>
          <w:sz w:val="28"/>
          <w:szCs w:val="28"/>
        </w:rPr>
      </w:pPr>
    </w:p>
    <w:p w:rsidR="00336CB7" w:rsidRDefault="00336CB7" w:rsidP="00336CB7">
      <w:pPr>
        <w:spacing w:before="100" w:beforeAutospacing="1" w:after="100" w:afterAutospacing="1"/>
        <w:jc w:val="center"/>
        <w:rPr>
          <w:b/>
          <w:sz w:val="28"/>
          <w:szCs w:val="28"/>
        </w:rPr>
      </w:pPr>
    </w:p>
    <w:p w:rsidR="008473C0" w:rsidRDefault="008473C0" w:rsidP="00336CB7">
      <w:pPr>
        <w:spacing w:before="100" w:beforeAutospacing="1" w:after="100" w:afterAutospacing="1"/>
        <w:jc w:val="center"/>
        <w:rPr>
          <w:b/>
          <w:sz w:val="28"/>
          <w:szCs w:val="28"/>
        </w:rPr>
      </w:pPr>
    </w:p>
    <w:p w:rsidR="008473C0" w:rsidRDefault="008473C0" w:rsidP="00336CB7">
      <w:pPr>
        <w:spacing w:before="100" w:beforeAutospacing="1" w:after="100" w:afterAutospacing="1"/>
        <w:jc w:val="center"/>
        <w:rPr>
          <w:b/>
          <w:sz w:val="28"/>
          <w:szCs w:val="28"/>
        </w:rPr>
      </w:pPr>
    </w:p>
    <w:p w:rsidR="00336CB7" w:rsidRDefault="00336CB7" w:rsidP="00336CB7">
      <w:pPr>
        <w:spacing w:before="100" w:beforeAutospacing="1" w:after="100" w:afterAutospacing="1"/>
        <w:jc w:val="center"/>
        <w:rPr>
          <w:b/>
          <w:sz w:val="28"/>
          <w:szCs w:val="28"/>
        </w:rPr>
      </w:pPr>
    </w:p>
    <w:p w:rsidR="00336CB7" w:rsidRPr="00C86D2E" w:rsidRDefault="00336CB7" w:rsidP="00336CB7">
      <w:pPr>
        <w:spacing w:before="100" w:beforeAutospacing="1" w:after="100" w:afterAutospacing="1"/>
        <w:jc w:val="center"/>
        <w:rPr>
          <w:b/>
          <w:sz w:val="28"/>
          <w:szCs w:val="28"/>
        </w:rPr>
      </w:pPr>
      <w:r w:rsidRPr="00C86D2E">
        <w:rPr>
          <w:b/>
          <w:sz w:val="28"/>
          <w:szCs w:val="28"/>
        </w:rPr>
        <w:t>BID PARTICULARS AND INSTRUCTIONS OF TENDER NOTICE</w:t>
      </w:r>
    </w:p>
    <w:p w:rsidR="00336CB7" w:rsidRPr="00C86D2E" w:rsidRDefault="00336CB7" w:rsidP="00336CB7">
      <w:pPr>
        <w:spacing w:before="100" w:beforeAutospacing="1" w:after="100" w:afterAutospacing="1"/>
        <w:jc w:val="center"/>
        <w:rPr>
          <w:b/>
          <w:sz w:val="28"/>
          <w:szCs w:val="28"/>
        </w:rPr>
      </w:pPr>
      <w:r w:rsidRPr="00C86D2E">
        <w:rPr>
          <w:b/>
          <w:sz w:val="28"/>
          <w:szCs w:val="28"/>
        </w:rPr>
        <w:t xml:space="preserve">FOR </w:t>
      </w:r>
    </w:p>
    <w:p w:rsidR="00336CB7" w:rsidRPr="00C86D2E" w:rsidRDefault="00336CB7" w:rsidP="00336CB7">
      <w:pPr>
        <w:spacing w:before="100" w:beforeAutospacing="1" w:after="100" w:afterAutospacing="1"/>
        <w:jc w:val="center"/>
        <w:rPr>
          <w:b/>
          <w:sz w:val="28"/>
          <w:szCs w:val="28"/>
        </w:rPr>
      </w:pPr>
    </w:p>
    <w:p w:rsidR="00382569" w:rsidRPr="00F05F14" w:rsidRDefault="00F05F14" w:rsidP="00382569">
      <w:pPr>
        <w:pStyle w:val="NoSpacing"/>
        <w:jc w:val="center"/>
        <w:rPr>
          <w:rFonts w:ascii="Times New Roman" w:hAnsi="Times New Roman"/>
          <w:b/>
          <w:color w:val="000000"/>
          <w:sz w:val="28"/>
          <w:szCs w:val="28"/>
        </w:rPr>
      </w:pPr>
      <w:r w:rsidRPr="00F05F14">
        <w:rPr>
          <w:rFonts w:ascii="Times New Roman" w:hAnsi="Times New Roman"/>
          <w:b/>
          <w:color w:val="000000"/>
          <w:sz w:val="28"/>
          <w:szCs w:val="28"/>
        </w:rPr>
        <w:t>SUPPLY, INSTALLATION &amp; COMMISSIONING OF</w:t>
      </w:r>
    </w:p>
    <w:p w:rsidR="00382569" w:rsidRPr="00F05F14" w:rsidRDefault="00382569" w:rsidP="00382569">
      <w:pPr>
        <w:pStyle w:val="NoSpacing"/>
        <w:jc w:val="center"/>
        <w:rPr>
          <w:rFonts w:ascii="Times New Roman" w:hAnsi="Times New Roman"/>
          <w:b/>
          <w:color w:val="000000"/>
          <w:sz w:val="28"/>
          <w:szCs w:val="28"/>
        </w:rPr>
      </w:pPr>
    </w:p>
    <w:p w:rsidR="00230026" w:rsidRDefault="008A293E" w:rsidP="00382569">
      <w:pPr>
        <w:pStyle w:val="NoSpacing"/>
        <w:jc w:val="center"/>
        <w:rPr>
          <w:rFonts w:ascii="Times New Roman" w:hAnsi="Times New Roman"/>
          <w:b/>
          <w:color w:val="000000"/>
          <w:sz w:val="28"/>
          <w:szCs w:val="28"/>
        </w:rPr>
      </w:pPr>
      <w:r>
        <w:rPr>
          <w:rFonts w:ascii="Times New Roman" w:hAnsi="Times New Roman"/>
          <w:b/>
          <w:sz w:val="28"/>
          <w:szCs w:val="28"/>
          <w:lang w:bidi="or-IN"/>
        </w:rPr>
        <w:t>1.5 &amp;</w:t>
      </w:r>
      <w:r w:rsidR="00F05F14" w:rsidRPr="00F05F14">
        <w:rPr>
          <w:rFonts w:ascii="Times New Roman" w:hAnsi="Times New Roman"/>
          <w:b/>
          <w:sz w:val="28"/>
          <w:szCs w:val="28"/>
          <w:lang w:bidi="or-IN"/>
        </w:rPr>
        <w:t>2 TON SPLIT AC</w:t>
      </w:r>
      <w:r w:rsidR="00133A82">
        <w:rPr>
          <w:rFonts w:ascii="Times New Roman" w:hAnsi="Times New Roman"/>
          <w:b/>
          <w:sz w:val="28"/>
          <w:szCs w:val="28"/>
          <w:lang w:bidi="or-IN"/>
        </w:rPr>
        <w:t>s</w:t>
      </w:r>
      <w:r w:rsidR="003C2704">
        <w:rPr>
          <w:rFonts w:ascii="Times New Roman" w:hAnsi="Times New Roman"/>
          <w:b/>
          <w:color w:val="000000"/>
          <w:sz w:val="28"/>
          <w:szCs w:val="28"/>
        </w:rPr>
        <w:t xml:space="preserve"> with</w:t>
      </w:r>
      <w:r w:rsidR="00230026">
        <w:rPr>
          <w:rFonts w:ascii="Times New Roman" w:hAnsi="Times New Roman"/>
          <w:b/>
          <w:color w:val="000000"/>
          <w:sz w:val="28"/>
          <w:szCs w:val="28"/>
        </w:rPr>
        <w:t xml:space="preserve"> </w:t>
      </w:r>
      <w:r w:rsidRPr="00F05F14">
        <w:rPr>
          <w:rFonts w:ascii="Times New Roman" w:hAnsi="Times New Roman"/>
          <w:b/>
          <w:color w:val="000000"/>
          <w:sz w:val="28"/>
          <w:szCs w:val="28"/>
        </w:rPr>
        <w:t>STABILIZER</w:t>
      </w:r>
      <w:r w:rsidR="003C2704">
        <w:rPr>
          <w:rFonts w:ascii="Times New Roman" w:hAnsi="Times New Roman"/>
          <w:b/>
          <w:color w:val="000000"/>
          <w:sz w:val="28"/>
          <w:szCs w:val="28"/>
        </w:rPr>
        <w:t>S</w:t>
      </w:r>
      <w:r w:rsidRPr="00F05F14">
        <w:rPr>
          <w:rFonts w:ascii="Times New Roman" w:hAnsi="Times New Roman"/>
          <w:b/>
          <w:color w:val="000000"/>
          <w:sz w:val="28"/>
          <w:szCs w:val="28"/>
        </w:rPr>
        <w:t xml:space="preserve"> </w:t>
      </w:r>
    </w:p>
    <w:p w:rsidR="00382569" w:rsidRPr="00F05F14" w:rsidRDefault="008A293E" w:rsidP="00382569">
      <w:pPr>
        <w:pStyle w:val="NoSpacing"/>
        <w:jc w:val="center"/>
        <w:rPr>
          <w:rFonts w:ascii="Times New Roman" w:hAnsi="Times New Roman"/>
          <w:b/>
          <w:color w:val="000000"/>
          <w:sz w:val="28"/>
          <w:szCs w:val="28"/>
        </w:rPr>
      </w:pPr>
      <w:r w:rsidRPr="00F05F14">
        <w:rPr>
          <w:rFonts w:ascii="Times New Roman" w:hAnsi="Times New Roman"/>
          <w:b/>
          <w:color w:val="000000"/>
          <w:sz w:val="28"/>
          <w:szCs w:val="28"/>
        </w:rPr>
        <w:t>FOR</w:t>
      </w:r>
    </w:p>
    <w:p w:rsidR="00382569" w:rsidRPr="00F05F14" w:rsidRDefault="00382569" w:rsidP="00382569">
      <w:pPr>
        <w:pStyle w:val="NoSpacing"/>
        <w:jc w:val="center"/>
        <w:rPr>
          <w:rFonts w:ascii="Times New Roman" w:hAnsi="Times New Roman"/>
          <w:b/>
          <w:color w:val="000000"/>
          <w:sz w:val="28"/>
          <w:szCs w:val="28"/>
        </w:rPr>
      </w:pPr>
    </w:p>
    <w:p w:rsidR="008A293E" w:rsidRDefault="008A293E" w:rsidP="00382569">
      <w:pPr>
        <w:pStyle w:val="NoSpacing"/>
        <w:jc w:val="center"/>
        <w:rPr>
          <w:rFonts w:ascii="Times New Roman" w:hAnsi="Times New Roman"/>
          <w:b/>
          <w:color w:val="000000"/>
          <w:sz w:val="28"/>
          <w:szCs w:val="28"/>
        </w:rPr>
      </w:pPr>
      <w:r>
        <w:rPr>
          <w:rFonts w:ascii="Times New Roman" w:hAnsi="Times New Roman"/>
          <w:b/>
          <w:color w:val="000000"/>
          <w:sz w:val="28"/>
          <w:szCs w:val="28"/>
        </w:rPr>
        <w:t>DEPARTMENTS</w:t>
      </w:r>
      <w:r w:rsidR="00F05F14" w:rsidRPr="00F05F14">
        <w:rPr>
          <w:rFonts w:ascii="Times New Roman" w:hAnsi="Times New Roman"/>
          <w:b/>
          <w:color w:val="000000"/>
          <w:sz w:val="28"/>
          <w:szCs w:val="28"/>
        </w:rPr>
        <w:t xml:space="preserve"> OF FASHION &amp; APPAREL TECHNOLOGY </w:t>
      </w:r>
    </w:p>
    <w:p w:rsidR="00382569" w:rsidRPr="00F05F14" w:rsidRDefault="00F05F14" w:rsidP="00382569">
      <w:pPr>
        <w:pStyle w:val="NoSpacing"/>
        <w:jc w:val="center"/>
        <w:rPr>
          <w:rFonts w:ascii="Times New Roman" w:hAnsi="Times New Roman"/>
          <w:b/>
          <w:bCs/>
          <w:sz w:val="28"/>
          <w:szCs w:val="28"/>
        </w:rPr>
      </w:pPr>
      <w:r w:rsidRPr="00F05F14">
        <w:rPr>
          <w:rStyle w:val="Normal2"/>
          <w:rFonts w:ascii="Times New Roman" w:eastAsia="Arial Unicode MS" w:hAnsi="Times New Roman"/>
          <w:b/>
          <w:sz w:val="28"/>
          <w:szCs w:val="28"/>
        </w:rPr>
        <w:t>AND BIOTECHNOLOGY</w:t>
      </w:r>
    </w:p>
    <w:p w:rsidR="00336CB7" w:rsidRPr="00F05F14" w:rsidRDefault="00336CB7" w:rsidP="00336CB7">
      <w:pPr>
        <w:spacing w:before="100" w:beforeAutospacing="1" w:after="100" w:afterAutospacing="1"/>
        <w:jc w:val="center"/>
        <w:rPr>
          <w:b/>
          <w:sz w:val="28"/>
          <w:szCs w:val="28"/>
        </w:rPr>
      </w:pPr>
    </w:p>
    <w:p w:rsidR="00336CB7" w:rsidRPr="004E393A" w:rsidRDefault="00336CB7" w:rsidP="00336CB7">
      <w:pPr>
        <w:spacing w:before="100" w:beforeAutospacing="1" w:after="100" w:afterAutospacing="1"/>
        <w:jc w:val="center"/>
        <w:rPr>
          <w:b/>
          <w:noProof/>
          <w:sz w:val="28"/>
          <w:szCs w:val="28"/>
          <w:lang w:val="en-IN" w:eastAsia="en-IN"/>
        </w:rPr>
      </w:pPr>
    </w:p>
    <w:p w:rsidR="00336CB7" w:rsidRPr="004E393A" w:rsidRDefault="00336CB7" w:rsidP="00336CB7">
      <w:pPr>
        <w:spacing w:before="100" w:beforeAutospacing="1" w:after="100" w:afterAutospacing="1"/>
        <w:jc w:val="center"/>
        <w:rPr>
          <w:b/>
          <w:sz w:val="28"/>
          <w:szCs w:val="28"/>
        </w:rPr>
      </w:pPr>
    </w:p>
    <w:p w:rsidR="00336CB7" w:rsidRPr="004E393A" w:rsidRDefault="00336CB7" w:rsidP="00336CB7">
      <w:pPr>
        <w:tabs>
          <w:tab w:val="left" w:pos="9030"/>
        </w:tabs>
        <w:ind w:left="-90" w:right="-1440"/>
        <w:jc w:val="center"/>
        <w:rPr>
          <w:b/>
          <w:sz w:val="32"/>
          <w:szCs w:val="32"/>
        </w:rPr>
      </w:pPr>
    </w:p>
    <w:p w:rsidR="00336CB7" w:rsidRPr="004E393A" w:rsidRDefault="00336CB7" w:rsidP="00336CB7">
      <w:pPr>
        <w:tabs>
          <w:tab w:val="left" w:pos="9030"/>
        </w:tabs>
        <w:ind w:left="-90" w:right="-1440"/>
        <w:jc w:val="center"/>
        <w:rPr>
          <w:b/>
          <w:sz w:val="32"/>
          <w:szCs w:val="32"/>
        </w:rPr>
      </w:pPr>
    </w:p>
    <w:p w:rsidR="00336CB7" w:rsidRPr="004E393A" w:rsidRDefault="00336CB7" w:rsidP="00336CB7">
      <w:pPr>
        <w:tabs>
          <w:tab w:val="left" w:pos="9030"/>
        </w:tabs>
        <w:ind w:left="-90" w:right="-1440"/>
        <w:jc w:val="center"/>
        <w:rPr>
          <w:b/>
          <w:sz w:val="32"/>
          <w:szCs w:val="32"/>
        </w:rPr>
      </w:pPr>
    </w:p>
    <w:p w:rsidR="00336CB7" w:rsidRPr="004E393A" w:rsidRDefault="00336CB7" w:rsidP="00336CB7">
      <w:pPr>
        <w:tabs>
          <w:tab w:val="left" w:pos="9030"/>
        </w:tabs>
        <w:ind w:left="-90" w:right="-1440"/>
        <w:jc w:val="center"/>
        <w:rPr>
          <w:b/>
          <w:sz w:val="32"/>
          <w:szCs w:val="32"/>
        </w:rPr>
      </w:pPr>
    </w:p>
    <w:p w:rsidR="00336CB7" w:rsidRPr="004E393A" w:rsidRDefault="00336CB7" w:rsidP="00336CB7">
      <w:pPr>
        <w:tabs>
          <w:tab w:val="left" w:pos="9030"/>
        </w:tabs>
        <w:ind w:left="-90" w:right="-1440"/>
        <w:jc w:val="center"/>
        <w:rPr>
          <w:b/>
          <w:sz w:val="32"/>
          <w:szCs w:val="32"/>
        </w:rPr>
      </w:pPr>
    </w:p>
    <w:p w:rsidR="00336CB7" w:rsidRPr="004E393A" w:rsidRDefault="00336CB7" w:rsidP="00CF5B61">
      <w:pPr>
        <w:tabs>
          <w:tab w:val="left" w:pos="9030"/>
        </w:tabs>
        <w:ind w:left="-90" w:right="-1440"/>
        <w:jc w:val="center"/>
        <w:rPr>
          <w:b/>
          <w:sz w:val="32"/>
          <w:szCs w:val="32"/>
        </w:rPr>
      </w:pPr>
    </w:p>
    <w:p w:rsidR="00336CB7" w:rsidRPr="004E393A" w:rsidRDefault="00336CB7" w:rsidP="00CF5B61">
      <w:pPr>
        <w:tabs>
          <w:tab w:val="left" w:pos="9030"/>
        </w:tabs>
        <w:ind w:left="-90" w:right="-1440"/>
        <w:jc w:val="center"/>
        <w:rPr>
          <w:b/>
          <w:sz w:val="32"/>
          <w:szCs w:val="32"/>
        </w:rPr>
      </w:pPr>
      <w:r w:rsidRPr="004E393A">
        <w:rPr>
          <w:b/>
          <w:sz w:val="32"/>
          <w:szCs w:val="32"/>
        </w:rPr>
        <w:t>ODISHA UNIVERSITY OF TECHNOLOGY AND RESEARCH</w:t>
      </w:r>
    </w:p>
    <w:p w:rsidR="00336CB7" w:rsidRPr="004E393A" w:rsidRDefault="00336CB7" w:rsidP="00CF5B61">
      <w:pPr>
        <w:tabs>
          <w:tab w:val="left" w:pos="510"/>
          <w:tab w:val="center" w:pos="5985"/>
        </w:tabs>
        <w:ind w:right="-1440"/>
        <w:jc w:val="center"/>
        <w:rPr>
          <w:b/>
        </w:rPr>
      </w:pPr>
      <w:r w:rsidRPr="004E393A">
        <w:rPr>
          <w:b/>
        </w:rPr>
        <w:t>(Formerly College of Engineering &amp; Technology, Bhubaneswar)</w:t>
      </w:r>
    </w:p>
    <w:p w:rsidR="00336CB7" w:rsidRPr="004E393A" w:rsidRDefault="00336CB7" w:rsidP="00CF5B61">
      <w:pPr>
        <w:tabs>
          <w:tab w:val="left" w:pos="510"/>
          <w:tab w:val="center" w:pos="5985"/>
        </w:tabs>
        <w:ind w:right="-1440"/>
        <w:jc w:val="center"/>
        <w:rPr>
          <w:b/>
        </w:rPr>
      </w:pPr>
      <w:r w:rsidRPr="004E393A">
        <w:rPr>
          <w:b/>
        </w:rPr>
        <w:t>Techno Campus,Ghatikia, P.O</w:t>
      </w:r>
      <w:r>
        <w:rPr>
          <w:b/>
        </w:rPr>
        <w:t xml:space="preserve">. </w:t>
      </w:r>
      <w:r w:rsidRPr="004E393A">
        <w:rPr>
          <w:b/>
        </w:rPr>
        <w:t xml:space="preserve"> MahalaxmiVihar</w:t>
      </w:r>
    </w:p>
    <w:p w:rsidR="00336CB7" w:rsidRPr="004E393A" w:rsidRDefault="00336CB7" w:rsidP="00CF5B61">
      <w:pPr>
        <w:pStyle w:val="BodyTextIndent"/>
        <w:spacing w:after="0"/>
        <w:ind w:firstLine="360"/>
        <w:jc w:val="center"/>
        <w:rPr>
          <w:b/>
          <w:bCs/>
          <w:sz w:val="28"/>
          <w:szCs w:val="28"/>
        </w:rPr>
      </w:pPr>
      <w:r w:rsidRPr="004E393A">
        <w:rPr>
          <w:b/>
        </w:rPr>
        <w:t>BHUBANESWAR-751029 ODISHA, INDIA</w:t>
      </w:r>
    </w:p>
    <w:p w:rsidR="00336CB7" w:rsidRDefault="00336CB7" w:rsidP="00336CB7">
      <w:pPr>
        <w:pStyle w:val="BodyTextIndent"/>
        <w:spacing w:before="100" w:beforeAutospacing="1" w:after="100" w:afterAutospacing="1" w:line="259" w:lineRule="exact"/>
        <w:jc w:val="center"/>
        <w:rPr>
          <w:b/>
          <w:bCs/>
          <w:sz w:val="28"/>
          <w:szCs w:val="28"/>
        </w:rPr>
      </w:pPr>
    </w:p>
    <w:p w:rsidR="00336CB7" w:rsidRDefault="00336CB7" w:rsidP="00336CB7">
      <w:pPr>
        <w:pStyle w:val="BodyTextIndent"/>
        <w:spacing w:before="100" w:beforeAutospacing="1" w:after="100" w:afterAutospacing="1" w:line="259" w:lineRule="exact"/>
        <w:jc w:val="center"/>
        <w:rPr>
          <w:b/>
          <w:bCs/>
          <w:sz w:val="28"/>
          <w:szCs w:val="28"/>
        </w:rPr>
      </w:pPr>
    </w:p>
    <w:p w:rsidR="00336CB7" w:rsidRDefault="00336CB7" w:rsidP="00336CB7">
      <w:pPr>
        <w:pStyle w:val="BodyTextIndent"/>
        <w:spacing w:before="100" w:beforeAutospacing="1" w:after="100" w:afterAutospacing="1" w:line="259" w:lineRule="exact"/>
        <w:jc w:val="center"/>
        <w:rPr>
          <w:b/>
          <w:bCs/>
          <w:sz w:val="28"/>
          <w:szCs w:val="28"/>
        </w:rPr>
      </w:pPr>
    </w:p>
    <w:p w:rsidR="00570ECD" w:rsidRDefault="00570ECD" w:rsidP="00336CB7">
      <w:pPr>
        <w:widowControl w:val="0"/>
        <w:autoSpaceDE w:val="0"/>
        <w:autoSpaceDN w:val="0"/>
        <w:adjustRightInd w:val="0"/>
        <w:spacing w:before="28"/>
        <w:ind w:left="2160" w:hanging="2070"/>
        <w:jc w:val="center"/>
        <w:rPr>
          <w:b/>
          <w:bCs/>
          <w:spacing w:val="-2"/>
          <w:u w:val="single"/>
        </w:rPr>
      </w:pPr>
    </w:p>
    <w:p w:rsidR="00336CB7" w:rsidRDefault="00336CB7" w:rsidP="00336CB7">
      <w:pPr>
        <w:widowControl w:val="0"/>
        <w:autoSpaceDE w:val="0"/>
        <w:autoSpaceDN w:val="0"/>
        <w:adjustRightInd w:val="0"/>
        <w:spacing w:before="28"/>
        <w:ind w:left="2160" w:hanging="2070"/>
        <w:jc w:val="center"/>
        <w:rPr>
          <w:b/>
          <w:bCs/>
          <w:spacing w:val="-9"/>
          <w:u w:val="single"/>
        </w:rPr>
      </w:pPr>
      <w:r w:rsidRPr="004E393A">
        <w:rPr>
          <w:b/>
          <w:bCs/>
          <w:spacing w:val="-2"/>
          <w:u w:val="single"/>
        </w:rPr>
        <w:lastRenderedPageBreak/>
        <w:t>IN</w:t>
      </w:r>
      <w:r w:rsidRPr="004E393A">
        <w:rPr>
          <w:b/>
          <w:bCs/>
          <w:spacing w:val="-6"/>
          <w:u w:val="single"/>
        </w:rPr>
        <w:t>V</w:t>
      </w:r>
      <w:r w:rsidRPr="004E393A">
        <w:rPr>
          <w:b/>
          <w:bCs/>
          <w:spacing w:val="-2"/>
          <w:u w:val="single"/>
        </w:rPr>
        <w:t>I</w:t>
      </w:r>
      <w:r w:rsidRPr="004E393A">
        <w:rPr>
          <w:b/>
          <w:bCs/>
          <w:spacing w:val="-5"/>
          <w:u w:val="single"/>
        </w:rPr>
        <w:t>T</w:t>
      </w:r>
      <w:r w:rsidRPr="004E393A">
        <w:rPr>
          <w:b/>
          <w:bCs/>
          <w:spacing w:val="-2"/>
          <w:u w:val="single"/>
        </w:rPr>
        <w:t>A</w:t>
      </w:r>
      <w:r w:rsidRPr="004E393A">
        <w:rPr>
          <w:b/>
          <w:bCs/>
          <w:u w:val="single"/>
        </w:rPr>
        <w:t>T</w:t>
      </w:r>
      <w:r w:rsidRPr="004E393A">
        <w:rPr>
          <w:b/>
          <w:bCs/>
          <w:spacing w:val="-6"/>
          <w:u w:val="single"/>
        </w:rPr>
        <w:t>I</w:t>
      </w:r>
      <w:r w:rsidRPr="004E393A">
        <w:rPr>
          <w:b/>
          <w:bCs/>
          <w:spacing w:val="-3"/>
          <w:u w:val="single"/>
        </w:rPr>
        <w:t>O</w:t>
      </w:r>
      <w:r w:rsidRPr="004E393A">
        <w:rPr>
          <w:b/>
          <w:bCs/>
          <w:u w:val="single"/>
        </w:rPr>
        <w:t>N</w:t>
      </w:r>
      <w:r w:rsidRPr="004E393A">
        <w:rPr>
          <w:b/>
          <w:bCs/>
          <w:spacing w:val="-4"/>
          <w:u w:val="single"/>
        </w:rPr>
        <w:t>FOR</w:t>
      </w:r>
      <w:r w:rsidRPr="004E393A">
        <w:rPr>
          <w:b/>
          <w:bCs/>
          <w:spacing w:val="-9"/>
          <w:u w:val="single"/>
        </w:rPr>
        <w:t>BIDS</w:t>
      </w:r>
    </w:p>
    <w:p w:rsidR="00336CB7" w:rsidRPr="004E393A" w:rsidRDefault="00336CB7" w:rsidP="00336CB7">
      <w:pPr>
        <w:widowControl w:val="0"/>
        <w:autoSpaceDE w:val="0"/>
        <w:autoSpaceDN w:val="0"/>
        <w:adjustRightInd w:val="0"/>
        <w:spacing w:before="28"/>
        <w:ind w:left="2160" w:hanging="2070"/>
        <w:jc w:val="center"/>
        <w:rPr>
          <w:b/>
          <w:sz w:val="22"/>
          <w:szCs w:val="22"/>
          <w:u w:val="single"/>
        </w:rPr>
      </w:pPr>
    </w:p>
    <w:p w:rsidR="00336CB7" w:rsidRPr="00CF5B61" w:rsidRDefault="00336CB7" w:rsidP="009F692B">
      <w:pPr>
        <w:pStyle w:val="NoSpacing"/>
        <w:jc w:val="both"/>
        <w:rPr>
          <w:rFonts w:ascii="Times New Roman" w:hAnsi="Times New Roman"/>
          <w:bCs/>
          <w:spacing w:val="2"/>
          <w:sz w:val="24"/>
          <w:szCs w:val="24"/>
          <w:u w:val="single"/>
        </w:rPr>
      </w:pPr>
      <w:r w:rsidRPr="00CF5B61">
        <w:rPr>
          <w:rFonts w:ascii="Times New Roman" w:hAnsi="Times New Roman"/>
          <w:spacing w:val="1"/>
          <w:sz w:val="24"/>
          <w:szCs w:val="24"/>
        </w:rPr>
        <w:t>Odisha University of Technology and Research</w:t>
      </w:r>
      <w:r w:rsidRPr="00CF5B61">
        <w:rPr>
          <w:rFonts w:ascii="Times New Roman" w:hAnsi="Times New Roman"/>
          <w:sz w:val="24"/>
          <w:szCs w:val="24"/>
        </w:rPr>
        <w:t xml:space="preserve">, Bhubaneswar </w:t>
      </w:r>
      <w:r w:rsidRPr="00CF5B61">
        <w:rPr>
          <w:rFonts w:ascii="Times New Roman" w:hAnsi="Times New Roman"/>
          <w:spacing w:val="-8"/>
          <w:sz w:val="24"/>
          <w:szCs w:val="24"/>
        </w:rPr>
        <w:t xml:space="preserve">invites </w:t>
      </w:r>
      <w:r w:rsidRPr="00CF5B61">
        <w:rPr>
          <w:rFonts w:ascii="Times New Roman" w:hAnsi="Times New Roman"/>
          <w:spacing w:val="-2"/>
          <w:sz w:val="24"/>
          <w:szCs w:val="24"/>
        </w:rPr>
        <w:t>s</w:t>
      </w:r>
      <w:r w:rsidRPr="00CF5B61">
        <w:rPr>
          <w:rFonts w:ascii="Times New Roman" w:hAnsi="Times New Roman"/>
          <w:spacing w:val="-8"/>
          <w:sz w:val="24"/>
          <w:szCs w:val="24"/>
        </w:rPr>
        <w:t>e</w:t>
      </w:r>
      <w:r w:rsidRPr="00CF5B61">
        <w:rPr>
          <w:rFonts w:ascii="Times New Roman" w:hAnsi="Times New Roman"/>
          <w:spacing w:val="-3"/>
          <w:sz w:val="24"/>
          <w:szCs w:val="24"/>
        </w:rPr>
        <w:t>a</w:t>
      </w:r>
      <w:r w:rsidRPr="00CF5B61">
        <w:rPr>
          <w:rFonts w:ascii="Times New Roman" w:hAnsi="Times New Roman"/>
          <w:spacing w:val="2"/>
          <w:sz w:val="24"/>
          <w:szCs w:val="24"/>
        </w:rPr>
        <w:t>l</w:t>
      </w:r>
      <w:r w:rsidRPr="00CF5B61">
        <w:rPr>
          <w:rFonts w:ascii="Times New Roman" w:hAnsi="Times New Roman"/>
          <w:spacing w:val="-3"/>
          <w:sz w:val="24"/>
          <w:szCs w:val="24"/>
        </w:rPr>
        <w:t>e</w:t>
      </w:r>
      <w:r w:rsidRPr="00CF5B61">
        <w:rPr>
          <w:rFonts w:ascii="Times New Roman" w:hAnsi="Times New Roman"/>
          <w:sz w:val="24"/>
          <w:szCs w:val="24"/>
        </w:rPr>
        <w:t xml:space="preserve">d </w:t>
      </w:r>
      <w:r w:rsidRPr="00CF5B61">
        <w:rPr>
          <w:rFonts w:ascii="Times New Roman" w:hAnsi="Times New Roman"/>
          <w:spacing w:val="-5"/>
          <w:sz w:val="24"/>
          <w:szCs w:val="24"/>
        </w:rPr>
        <w:t>b</w:t>
      </w:r>
      <w:r w:rsidRPr="00CF5B61">
        <w:rPr>
          <w:rFonts w:ascii="Times New Roman" w:hAnsi="Times New Roman"/>
          <w:spacing w:val="-3"/>
          <w:sz w:val="24"/>
          <w:szCs w:val="24"/>
        </w:rPr>
        <w:t>i</w:t>
      </w:r>
      <w:r w:rsidRPr="00CF5B61">
        <w:rPr>
          <w:rFonts w:ascii="Times New Roman" w:hAnsi="Times New Roman"/>
          <w:sz w:val="24"/>
          <w:szCs w:val="24"/>
        </w:rPr>
        <w:t xml:space="preserve">ds </w:t>
      </w:r>
      <w:r w:rsidRPr="00CF5B61">
        <w:rPr>
          <w:rFonts w:ascii="Times New Roman" w:hAnsi="Times New Roman"/>
          <w:spacing w:val="-10"/>
          <w:sz w:val="24"/>
          <w:szCs w:val="24"/>
        </w:rPr>
        <w:t>f</w:t>
      </w:r>
      <w:r w:rsidRPr="00CF5B61">
        <w:rPr>
          <w:rFonts w:ascii="Times New Roman" w:hAnsi="Times New Roman"/>
          <w:spacing w:val="5"/>
          <w:sz w:val="24"/>
          <w:szCs w:val="24"/>
        </w:rPr>
        <w:t>r</w:t>
      </w:r>
      <w:r w:rsidRPr="00CF5B61">
        <w:rPr>
          <w:rFonts w:ascii="Times New Roman" w:hAnsi="Times New Roman"/>
          <w:spacing w:val="-10"/>
          <w:sz w:val="24"/>
          <w:szCs w:val="24"/>
        </w:rPr>
        <w:t>o</w:t>
      </w:r>
      <w:r w:rsidRPr="00CF5B61">
        <w:rPr>
          <w:rFonts w:ascii="Times New Roman" w:hAnsi="Times New Roman"/>
          <w:sz w:val="24"/>
          <w:szCs w:val="24"/>
        </w:rPr>
        <w:t xml:space="preserve">m </w:t>
      </w:r>
      <w:r w:rsidRPr="00CF5B61">
        <w:rPr>
          <w:rFonts w:ascii="Times New Roman" w:hAnsi="Times New Roman"/>
          <w:spacing w:val="-8"/>
          <w:sz w:val="24"/>
          <w:szCs w:val="24"/>
        </w:rPr>
        <w:t>e</w:t>
      </w:r>
      <w:r w:rsidRPr="00CF5B61">
        <w:rPr>
          <w:rFonts w:ascii="Times New Roman" w:hAnsi="Times New Roman"/>
          <w:spacing w:val="-3"/>
          <w:sz w:val="24"/>
          <w:szCs w:val="24"/>
        </w:rPr>
        <w:t>l</w:t>
      </w:r>
      <w:r w:rsidRPr="00CF5B61">
        <w:rPr>
          <w:rFonts w:ascii="Times New Roman" w:hAnsi="Times New Roman"/>
          <w:spacing w:val="2"/>
          <w:sz w:val="24"/>
          <w:szCs w:val="24"/>
        </w:rPr>
        <w:t>i</w:t>
      </w:r>
      <w:r w:rsidRPr="00CF5B61">
        <w:rPr>
          <w:rFonts w:ascii="Times New Roman" w:hAnsi="Times New Roman"/>
          <w:spacing w:val="-5"/>
          <w:sz w:val="24"/>
          <w:szCs w:val="24"/>
        </w:rPr>
        <w:t>g</w:t>
      </w:r>
      <w:r w:rsidRPr="00CF5B61">
        <w:rPr>
          <w:rFonts w:ascii="Times New Roman" w:hAnsi="Times New Roman"/>
          <w:spacing w:val="2"/>
          <w:sz w:val="24"/>
          <w:szCs w:val="24"/>
        </w:rPr>
        <w:t>i</w:t>
      </w:r>
      <w:r w:rsidRPr="00CF5B61">
        <w:rPr>
          <w:rFonts w:ascii="Times New Roman" w:hAnsi="Times New Roman"/>
          <w:spacing w:val="-10"/>
          <w:sz w:val="24"/>
          <w:szCs w:val="24"/>
        </w:rPr>
        <w:t>b</w:t>
      </w:r>
      <w:r w:rsidRPr="00CF5B61">
        <w:rPr>
          <w:rFonts w:ascii="Times New Roman" w:hAnsi="Times New Roman"/>
          <w:spacing w:val="2"/>
          <w:sz w:val="24"/>
          <w:szCs w:val="24"/>
        </w:rPr>
        <w:t>l</w:t>
      </w:r>
      <w:r w:rsidRPr="00CF5B61">
        <w:rPr>
          <w:rFonts w:ascii="Times New Roman" w:hAnsi="Times New Roman"/>
          <w:sz w:val="24"/>
          <w:szCs w:val="24"/>
        </w:rPr>
        <w:t xml:space="preserve">e </w:t>
      </w:r>
      <w:r w:rsidRPr="00CF5B61">
        <w:rPr>
          <w:rFonts w:ascii="Times New Roman" w:hAnsi="Times New Roman"/>
          <w:spacing w:val="-5"/>
          <w:sz w:val="24"/>
          <w:szCs w:val="24"/>
        </w:rPr>
        <w:t>b</w:t>
      </w:r>
      <w:r w:rsidRPr="00CF5B61">
        <w:rPr>
          <w:rFonts w:ascii="Times New Roman" w:hAnsi="Times New Roman"/>
          <w:spacing w:val="-3"/>
          <w:sz w:val="24"/>
          <w:szCs w:val="24"/>
        </w:rPr>
        <w:t>i</w:t>
      </w:r>
      <w:r w:rsidRPr="00CF5B61">
        <w:rPr>
          <w:rFonts w:ascii="Times New Roman" w:hAnsi="Times New Roman"/>
          <w:sz w:val="24"/>
          <w:szCs w:val="24"/>
        </w:rPr>
        <w:t>dd</w:t>
      </w:r>
      <w:r w:rsidRPr="00CF5B61">
        <w:rPr>
          <w:rFonts w:ascii="Times New Roman" w:hAnsi="Times New Roman"/>
          <w:spacing w:val="-8"/>
          <w:sz w:val="24"/>
          <w:szCs w:val="24"/>
        </w:rPr>
        <w:t>e</w:t>
      </w:r>
      <w:r w:rsidRPr="00CF5B61">
        <w:rPr>
          <w:rFonts w:ascii="Times New Roman" w:hAnsi="Times New Roman"/>
          <w:sz w:val="24"/>
          <w:szCs w:val="24"/>
        </w:rPr>
        <w:t xml:space="preserve">rs </w:t>
      </w:r>
      <w:r w:rsidRPr="00CF5B61">
        <w:rPr>
          <w:rFonts w:ascii="Times New Roman" w:hAnsi="Times New Roman"/>
          <w:spacing w:val="-5"/>
          <w:sz w:val="24"/>
          <w:szCs w:val="24"/>
        </w:rPr>
        <w:t>F</w:t>
      </w:r>
      <w:r w:rsidRPr="00CF5B61">
        <w:rPr>
          <w:rFonts w:ascii="Times New Roman" w:hAnsi="Times New Roman"/>
          <w:spacing w:val="-10"/>
          <w:sz w:val="24"/>
          <w:szCs w:val="24"/>
        </w:rPr>
        <w:t>o</w:t>
      </w:r>
      <w:r w:rsidRPr="00CF5B61">
        <w:rPr>
          <w:rFonts w:ascii="Times New Roman" w:hAnsi="Times New Roman"/>
          <w:sz w:val="24"/>
          <w:szCs w:val="24"/>
        </w:rPr>
        <w:t xml:space="preserve">r </w:t>
      </w:r>
      <w:r w:rsidR="00382569" w:rsidRPr="00CF5B61">
        <w:rPr>
          <w:rFonts w:ascii="Times New Roman" w:hAnsi="Times New Roman"/>
          <w:b/>
          <w:color w:val="000000"/>
          <w:sz w:val="24"/>
          <w:szCs w:val="24"/>
        </w:rPr>
        <w:t xml:space="preserve">Supply, Installation &amp; Commissioning of </w:t>
      </w:r>
      <w:r w:rsidR="008A293E">
        <w:rPr>
          <w:rFonts w:ascii="Times New Roman" w:hAnsi="Times New Roman"/>
          <w:b/>
          <w:sz w:val="24"/>
          <w:szCs w:val="24"/>
          <w:lang w:bidi="or-IN"/>
        </w:rPr>
        <w:t xml:space="preserve">1.5 and </w:t>
      </w:r>
      <w:r w:rsidR="00382569" w:rsidRPr="00CF5B61">
        <w:rPr>
          <w:rFonts w:ascii="Times New Roman" w:hAnsi="Times New Roman"/>
          <w:b/>
          <w:sz w:val="24"/>
          <w:szCs w:val="24"/>
          <w:lang w:bidi="or-IN"/>
        </w:rPr>
        <w:t>2 Ton Split AC</w:t>
      </w:r>
      <w:r w:rsidR="00133A82">
        <w:rPr>
          <w:rFonts w:ascii="Times New Roman" w:hAnsi="Times New Roman"/>
          <w:b/>
          <w:sz w:val="24"/>
          <w:szCs w:val="24"/>
          <w:lang w:bidi="or-IN"/>
        </w:rPr>
        <w:t>s</w:t>
      </w:r>
      <w:r w:rsidR="00382569" w:rsidRPr="00CF5B61">
        <w:rPr>
          <w:rFonts w:ascii="Times New Roman" w:hAnsi="Times New Roman"/>
          <w:b/>
          <w:color w:val="000000"/>
          <w:sz w:val="24"/>
          <w:szCs w:val="24"/>
        </w:rPr>
        <w:t>&amp;</w:t>
      </w:r>
      <w:r w:rsidR="00B2596A" w:rsidRPr="00CF5B61">
        <w:rPr>
          <w:rFonts w:ascii="Times New Roman" w:hAnsi="Times New Roman"/>
          <w:b/>
          <w:color w:val="000000"/>
          <w:sz w:val="24"/>
          <w:szCs w:val="24"/>
        </w:rPr>
        <w:t>Stabilizer</w:t>
      </w:r>
      <w:r w:rsidR="00B2596A">
        <w:rPr>
          <w:rFonts w:ascii="Times New Roman" w:hAnsi="Times New Roman"/>
          <w:b/>
          <w:color w:val="000000"/>
          <w:sz w:val="24"/>
          <w:szCs w:val="24"/>
        </w:rPr>
        <w:t>s</w:t>
      </w:r>
      <w:r w:rsidR="00B2596A" w:rsidRPr="00CF5B61">
        <w:rPr>
          <w:rFonts w:ascii="Times New Roman" w:hAnsi="Times New Roman"/>
          <w:b/>
          <w:color w:val="000000"/>
          <w:sz w:val="24"/>
          <w:szCs w:val="24"/>
        </w:rPr>
        <w:t xml:space="preserve"> for</w:t>
      </w:r>
      <w:r w:rsidR="00382569" w:rsidRPr="00CF5B61">
        <w:rPr>
          <w:rFonts w:ascii="Times New Roman" w:hAnsi="Times New Roman"/>
          <w:b/>
          <w:color w:val="000000"/>
          <w:sz w:val="24"/>
          <w:szCs w:val="24"/>
        </w:rPr>
        <w:t xml:space="preserve">  Dept</w:t>
      </w:r>
      <w:r w:rsidR="008A293E">
        <w:rPr>
          <w:rFonts w:ascii="Times New Roman" w:hAnsi="Times New Roman"/>
          <w:b/>
          <w:color w:val="000000"/>
          <w:sz w:val="24"/>
          <w:szCs w:val="24"/>
        </w:rPr>
        <w:t>s</w:t>
      </w:r>
      <w:r w:rsidR="00382569" w:rsidRPr="00CF5B61">
        <w:rPr>
          <w:rFonts w:ascii="Times New Roman" w:hAnsi="Times New Roman"/>
          <w:b/>
          <w:color w:val="000000"/>
          <w:sz w:val="24"/>
          <w:szCs w:val="24"/>
        </w:rPr>
        <w:t xml:space="preserve">. of Fashion &amp; Apparel Technology </w:t>
      </w:r>
      <w:r w:rsidR="00382569" w:rsidRPr="00CF5B61">
        <w:rPr>
          <w:rStyle w:val="Normal2"/>
          <w:rFonts w:ascii="Times New Roman" w:eastAsia="Arial Unicode MS" w:hAnsi="Times New Roman"/>
          <w:b/>
        </w:rPr>
        <w:t>&amp; Biotechnology</w:t>
      </w:r>
      <w:r w:rsidR="00382569" w:rsidRPr="00CF5B61">
        <w:rPr>
          <w:rStyle w:val="Normal2"/>
          <w:rFonts w:ascii="Times New Roman" w:eastAsia="Arial Unicode MS" w:hAnsi="Times New Roman"/>
        </w:rPr>
        <w:t>.</w:t>
      </w:r>
      <w:r w:rsidRPr="00CF5B61">
        <w:rPr>
          <w:rFonts w:ascii="Times New Roman" w:hAnsi="Times New Roman"/>
          <w:spacing w:val="-5"/>
          <w:sz w:val="24"/>
          <w:szCs w:val="24"/>
        </w:rPr>
        <w:t>I</w:t>
      </w:r>
      <w:r w:rsidRPr="00CF5B61">
        <w:rPr>
          <w:rFonts w:ascii="Times New Roman" w:hAnsi="Times New Roman"/>
          <w:sz w:val="24"/>
          <w:szCs w:val="24"/>
        </w:rPr>
        <w:t>n</w:t>
      </w:r>
      <w:r w:rsidRPr="00CF5B61">
        <w:rPr>
          <w:rFonts w:ascii="Times New Roman" w:hAnsi="Times New Roman"/>
          <w:spacing w:val="2"/>
          <w:sz w:val="24"/>
          <w:szCs w:val="24"/>
        </w:rPr>
        <w:t>t</w:t>
      </w:r>
      <w:r w:rsidRPr="00CF5B61">
        <w:rPr>
          <w:rFonts w:ascii="Times New Roman" w:hAnsi="Times New Roman"/>
          <w:spacing w:val="-8"/>
          <w:sz w:val="24"/>
          <w:szCs w:val="24"/>
        </w:rPr>
        <w:t>e</w:t>
      </w:r>
      <w:r w:rsidRPr="00CF5B61">
        <w:rPr>
          <w:rFonts w:ascii="Times New Roman" w:hAnsi="Times New Roman"/>
          <w:spacing w:val="5"/>
          <w:sz w:val="24"/>
          <w:szCs w:val="24"/>
        </w:rPr>
        <w:t>r</w:t>
      </w:r>
      <w:r w:rsidRPr="00CF5B61">
        <w:rPr>
          <w:rFonts w:ascii="Times New Roman" w:hAnsi="Times New Roman"/>
          <w:spacing w:val="-8"/>
          <w:sz w:val="24"/>
          <w:szCs w:val="24"/>
        </w:rPr>
        <w:t>e</w:t>
      </w:r>
      <w:r w:rsidRPr="00CF5B61">
        <w:rPr>
          <w:rFonts w:ascii="Times New Roman" w:hAnsi="Times New Roman"/>
          <w:spacing w:val="-2"/>
          <w:sz w:val="24"/>
          <w:szCs w:val="24"/>
        </w:rPr>
        <w:t>s</w:t>
      </w:r>
      <w:r w:rsidRPr="00CF5B61">
        <w:rPr>
          <w:rFonts w:ascii="Times New Roman" w:hAnsi="Times New Roman"/>
          <w:spacing w:val="2"/>
          <w:sz w:val="24"/>
          <w:szCs w:val="24"/>
        </w:rPr>
        <w:t>t</w:t>
      </w:r>
      <w:r w:rsidRPr="00CF5B61">
        <w:rPr>
          <w:rFonts w:ascii="Times New Roman" w:hAnsi="Times New Roman"/>
          <w:spacing w:val="-8"/>
          <w:sz w:val="24"/>
          <w:szCs w:val="24"/>
        </w:rPr>
        <w:t>e</w:t>
      </w:r>
      <w:r w:rsidRPr="00CF5B61">
        <w:rPr>
          <w:rFonts w:ascii="Times New Roman" w:hAnsi="Times New Roman"/>
          <w:sz w:val="24"/>
          <w:szCs w:val="24"/>
        </w:rPr>
        <w:t>d eligible</w:t>
      </w:r>
      <w:r w:rsidRPr="00CF5B61">
        <w:rPr>
          <w:rFonts w:ascii="Times New Roman" w:hAnsi="Times New Roman"/>
          <w:spacing w:val="-10"/>
          <w:sz w:val="24"/>
          <w:szCs w:val="24"/>
        </w:rPr>
        <w:t>B</w:t>
      </w:r>
      <w:r w:rsidRPr="00CF5B61">
        <w:rPr>
          <w:rFonts w:ascii="Times New Roman" w:hAnsi="Times New Roman"/>
          <w:spacing w:val="2"/>
          <w:sz w:val="24"/>
          <w:szCs w:val="24"/>
        </w:rPr>
        <w:t>i</w:t>
      </w:r>
      <w:r w:rsidRPr="00CF5B61">
        <w:rPr>
          <w:rFonts w:ascii="Times New Roman" w:hAnsi="Times New Roman"/>
          <w:spacing w:val="-5"/>
          <w:sz w:val="24"/>
          <w:szCs w:val="24"/>
        </w:rPr>
        <w:t>d</w:t>
      </w:r>
      <w:r w:rsidRPr="00CF5B61">
        <w:rPr>
          <w:rFonts w:ascii="Times New Roman" w:hAnsi="Times New Roman"/>
          <w:sz w:val="24"/>
          <w:szCs w:val="24"/>
        </w:rPr>
        <w:t>d</w:t>
      </w:r>
      <w:r w:rsidRPr="00CF5B61">
        <w:rPr>
          <w:rFonts w:ascii="Times New Roman" w:hAnsi="Times New Roman"/>
          <w:spacing w:val="-8"/>
          <w:sz w:val="24"/>
          <w:szCs w:val="24"/>
        </w:rPr>
        <w:t>e</w:t>
      </w:r>
      <w:r w:rsidRPr="00CF5B61">
        <w:rPr>
          <w:rFonts w:ascii="Times New Roman" w:hAnsi="Times New Roman"/>
          <w:sz w:val="24"/>
          <w:szCs w:val="24"/>
        </w:rPr>
        <w:t xml:space="preserve">rs </w:t>
      </w:r>
      <w:r w:rsidRPr="00CF5B61">
        <w:rPr>
          <w:rFonts w:ascii="Times New Roman" w:hAnsi="Times New Roman"/>
          <w:spacing w:val="-3"/>
          <w:sz w:val="24"/>
          <w:szCs w:val="24"/>
        </w:rPr>
        <w:t>m</w:t>
      </w:r>
      <w:r w:rsidRPr="00CF5B61">
        <w:rPr>
          <w:rFonts w:ascii="Times New Roman" w:hAnsi="Times New Roman"/>
          <w:spacing w:val="2"/>
          <w:sz w:val="24"/>
          <w:szCs w:val="24"/>
        </w:rPr>
        <w:t>a</w:t>
      </w:r>
      <w:r w:rsidRPr="00CF5B61">
        <w:rPr>
          <w:rFonts w:ascii="Times New Roman" w:hAnsi="Times New Roman"/>
          <w:sz w:val="24"/>
          <w:szCs w:val="24"/>
        </w:rPr>
        <w:t xml:space="preserve">y </w:t>
      </w:r>
      <w:r w:rsidRPr="00CF5B61">
        <w:rPr>
          <w:rFonts w:ascii="Times New Roman" w:hAnsi="Times New Roman"/>
          <w:spacing w:val="-5"/>
          <w:sz w:val="24"/>
          <w:szCs w:val="24"/>
        </w:rPr>
        <w:t>ob</w:t>
      </w:r>
      <w:r w:rsidRPr="00CF5B61">
        <w:rPr>
          <w:rFonts w:ascii="Times New Roman" w:hAnsi="Times New Roman"/>
          <w:spacing w:val="2"/>
          <w:sz w:val="24"/>
          <w:szCs w:val="24"/>
        </w:rPr>
        <w:t>t</w:t>
      </w:r>
      <w:r w:rsidRPr="00CF5B61">
        <w:rPr>
          <w:rFonts w:ascii="Times New Roman" w:hAnsi="Times New Roman"/>
          <w:spacing w:val="-3"/>
          <w:sz w:val="24"/>
          <w:szCs w:val="24"/>
        </w:rPr>
        <w:t>ai</w:t>
      </w:r>
      <w:r w:rsidRPr="00CF5B61">
        <w:rPr>
          <w:rFonts w:ascii="Times New Roman" w:hAnsi="Times New Roman"/>
          <w:sz w:val="24"/>
          <w:szCs w:val="24"/>
        </w:rPr>
        <w:t>n</w:t>
      </w:r>
      <w:r w:rsidRPr="00CF5B61">
        <w:rPr>
          <w:rFonts w:ascii="Times New Roman" w:hAnsi="Times New Roman"/>
          <w:spacing w:val="4"/>
          <w:sz w:val="24"/>
          <w:szCs w:val="24"/>
        </w:rPr>
        <w:t xml:space="preserve"> detail information and list of items with technical specifications </w:t>
      </w:r>
      <w:r w:rsidRPr="00CF5B61">
        <w:rPr>
          <w:rFonts w:ascii="Times New Roman" w:hAnsi="Times New Roman"/>
          <w:spacing w:val="-10"/>
          <w:sz w:val="24"/>
          <w:szCs w:val="24"/>
        </w:rPr>
        <w:t>f</w:t>
      </w:r>
      <w:r w:rsidRPr="00CF5B61">
        <w:rPr>
          <w:rFonts w:ascii="Times New Roman" w:hAnsi="Times New Roman"/>
          <w:spacing w:val="5"/>
          <w:sz w:val="24"/>
          <w:szCs w:val="24"/>
        </w:rPr>
        <w:t>r</w:t>
      </w:r>
      <w:r w:rsidRPr="00CF5B61">
        <w:rPr>
          <w:rFonts w:ascii="Times New Roman" w:hAnsi="Times New Roman"/>
          <w:spacing w:val="-10"/>
          <w:sz w:val="24"/>
          <w:szCs w:val="24"/>
        </w:rPr>
        <w:t>o</w:t>
      </w:r>
      <w:r w:rsidRPr="00CF5B61">
        <w:rPr>
          <w:rFonts w:ascii="Times New Roman" w:hAnsi="Times New Roman"/>
          <w:sz w:val="24"/>
          <w:szCs w:val="24"/>
        </w:rPr>
        <w:t xml:space="preserve">m </w:t>
      </w:r>
      <w:r w:rsidRPr="00CF5B61">
        <w:rPr>
          <w:rFonts w:ascii="Times New Roman" w:hAnsi="Times New Roman"/>
          <w:bCs/>
          <w:sz w:val="24"/>
          <w:szCs w:val="24"/>
        </w:rPr>
        <w:t>t</w:t>
      </w:r>
      <w:r w:rsidRPr="00CF5B61">
        <w:rPr>
          <w:rFonts w:ascii="Times New Roman" w:hAnsi="Times New Roman"/>
          <w:bCs/>
          <w:spacing w:val="-6"/>
          <w:sz w:val="24"/>
          <w:szCs w:val="24"/>
        </w:rPr>
        <w:t>h</w:t>
      </w:r>
      <w:r w:rsidRPr="00CF5B61">
        <w:rPr>
          <w:rFonts w:ascii="Times New Roman" w:hAnsi="Times New Roman"/>
          <w:bCs/>
          <w:sz w:val="24"/>
          <w:szCs w:val="24"/>
        </w:rPr>
        <w:t xml:space="preserve">e </w:t>
      </w:r>
      <w:r w:rsidRPr="00CF5B61">
        <w:rPr>
          <w:rFonts w:ascii="Times New Roman" w:hAnsi="Times New Roman"/>
          <w:bCs/>
          <w:spacing w:val="-6"/>
          <w:sz w:val="24"/>
          <w:szCs w:val="24"/>
        </w:rPr>
        <w:t>w</w:t>
      </w:r>
      <w:r w:rsidRPr="00CF5B61">
        <w:rPr>
          <w:rFonts w:ascii="Times New Roman" w:hAnsi="Times New Roman"/>
          <w:bCs/>
          <w:spacing w:val="2"/>
          <w:sz w:val="24"/>
          <w:szCs w:val="24"/>
        </w:rPr>
        <w:t>e</w:t>
      </w:r>
      <w:r w:rsidRPr="00CF5B61">
        <w:rPr>
          <w:rFonts w:ascii="Times New Roman" w:hAnsi="Times New Roman"/>
          <w:bCs/>
          <w:spacing w:val="-2"/>
          <w:sz w:val="24"/>
          <w:szCs w:val="24"/>
        </w:rPr>
        <w:t>b</w:t>
      </w:r>
      <w:r w:rsidRPr="00CF5B61">
        <w:rPr>
          <w:rFonts w:ascii="Times New Roman" w:hAnsi="Times New Roman"/>
          <w:bCs/>
          <w:spacing w:val="-6"/>
          <w:sz w:val="24"/>
          <w:szCs w:val="24"/>
        </w:rPr>
        <w:t>s</w:t>
      </w:r>
      <w:r w:rsidRPr="00CF5B61">
        <w:rPr>
          <w:rFonts w:ascii="Times New Roman" w:hAnsi="Times New Roman"/>
          <w:bCs/>
          <w:spacing w:val="-3"/>
          <w:sz w:val="24"/>
          <w:szCs w:val="24"/>
        </w:rPr>
        <w:t>i</w:t>
      </w:r>
      <w:r w:rsidRPr="00CF5B61">
        <w:rPr>
          <w:rFonts w:ascii="Times New Roman" w:hAnsi="Times New Roman"/>
          <w:bCs/>
          <w:spacing w:val="-5"/>
          <w:sz w:val="24"/>
          <w:szCs w:val="24"/>
        </w:rPr>
        <w:t>t</w:t>
      </w:r>
      <w:r w:rsidRPr="00CF5B61">
        <w:rPr>
          <w:rFonts w:ascii="Times New Roman" w:hAnsi="Times New Roman"/>
          <w:bCs/>
          <w:sz w:val="24"/>
          <w:szCs w:val="24"/>
        </w:rPr>
        <w:t xml:space="preserve">e </w:t>
      </w:r>
      <w:hyperlink r:id="rId8" w:history="1">
        <w:r w:rsidRPr="00CF5B61">
          <w:rPr>
            <w:rStyle w:val="Hyperlink"/>
            <w:rFonts w:ascii="Times New Roman" w:hAnsi="Times New Roman"/>
            <w:spacing w:val="-2"/>
            <w:sz w:val="24"/>
            <w:szCs w:val="24"/>
          </w:rPr>
          <w:t>w</w:t>
        </w:r>
        <w:r w:rsidRPr="00CF5B61">
          <w:rPr>
            <w:rStyle w:val="Hyperlink"/>
            <w:rFonts w:ascii="Times New Roman" w:hAnsi="Times New Roman"/>
            <w:spacing w:val="-6"/>
            <w:sz w:val="24"/>
            <w:szCs w:val="24"/>
          </w:rPr>
          <w:t>ww</w:t>
        </w:r>
        <w:r w:rsidRPr="00CF5B61">
          <w:rPr>
            <w:rStyle w:val="Hyperlink"/>
            <w:rFonts w:ascii="Times New Roman" w:hAnsi="Times New Roman"/>
            <w:spacing w:val="2"/>
            <w:sz w:val="24"/>
            <w:szCs w:val="24"/>
          </w:rPr>
          <w:t>.cet.edu.in</w:t>
        </w:r>
      </w:hyperlink>
    </w:p>
    <w:p w:rsidR="00336CB7" w:rsidRPr="004E393A" w:rsidRDefault="00336CB7" w:rsidP="009F692B">
      <w:pPr>
        <w:widowControl w:val="0"/>
        <w:tabs>
          <w:tab w:val="left" w:pos="1540"/>
          <w:tab w:val="left" w:pos="5040"/>
          <w:tab w:val="left" w:pos="5220"/>
          <w:tab w:val="left" w:pos="7380"/>
        </w:tabs>
        <w:autoSpaceDE w:val="0"/>
        <w:autoSpaceDN w:val="0"/>
        <w:adjustRightInd w:val="0"/>
        <w:ind w:left="78" w:right="-108"/>
        <w:jc w:val="both"/>
        <w:rPr>
          <w:b/>
          <w:u w:val="single"/>
        </w:rPr>
      </w:pPr>
    </w:p>
    <w:p w:rsidR="00336CB7" w:rsidRPr="004E393A" w:rsidRDefault="00336CB7" w:rsidP="00336CB7">
      <w:pPr>
        <w:widowControl w:val="0"/>
        <w:tabs>
          <w:tab w:val="left" w:pos="820"/>
        </w:tabs>
        <w:autoSpaceDE w:val="0"/>
        <w:autoSpaceDN w:val="0"/>
        <w:adjustRightInd w:val="0"/>
        <w:ind w:left="113"/>
        <w:rPr>
          <w:spacing w:val="2"/>
        </w:rPr>
      </w:pPr>
      <w:r w:rsidRPr="004E393A">
        <w:tab/>
      </w:r>
      <w:r w:rsidRPr="004E393A">
        <w:rPr>
          <w:spacing w:val="-2"/>
        </w:rPr>
        <w:t>P</w:t>
      </w:r>
      <w:r w:rsidRPr="004E393A">
        <w:rPr>
          <w:spacing w:val="-3"/>
        </w:rPr>
        <w:t>a</w:t>
      </w:r>
      <w:r w:rsidRPr="004E393A">
        <w:t>r</w:t>
      </w:r>
      <w:r w:rsidRPr="004E393A">
        <w:rPr>
          <w:spacing w:val="-3"/>
        </w:rPr>
        <w:t>t</w:t>
      </w:r>
      <w:r w:rsidRPr="004E393A">
        <w:rPr>
          <w:spacing w:val="2"/>
        </w:rPr>
        <w:t>i</w:t>
      </w:r>
      <w:r w:rsidRPr="004E393A">
        <w:rPr>
          <w:spacing w:val="-8"/>
        </w:rPr>
        <w:t>c</w:t>
      </w:r>
      <w:r w:rsidRPr="004E393A">
        <w:rPr>
          <w:spacing w:val="-5"/>
        </w:rPr>
        <w:t>u</w:t>
      </w:r>
      <w:r w:rsidRPr="004E393A">
        <w:rPr>
          <w:spacing w:val="-3"/>
        </w:rPr>
        <w:t>la</w:t>
      </w:r>
      <w:r w:rsidRPr="004E393A">
        <w:rPr>
          <w:spacing w:val="5"/>
        </w:rPr>
        <w:t>r</w:t>
      </w:r>
      <w:r w:rsidRPr="004E393A">
        <w:t xml:space="preserve">s </w:t>
      </w:r>
      <w:r w:rsidRPr="004E393A">
        <w:rPr>
          <w:spacing w:val="2"/>
        </w:rPr>
        <w:t>a</w:t>
      </w:r>
      <w:r w:rsidRPr="004E393A">
        <w:rPr>
          <w:spacing w:val="-5"/>
        </w:rPr>
        <w:t>bou</w:t>
      </w:r>
      <w:r w:rsidRPr="004E393A">
        <w:t xml:space="preserve">t </w:t>
      </w:r>
      <w:r w:rsidRPr="004E393A">
        <w:rPr>
          <w:spacing w:val="-6"/>
        </w:rPr>
        <w:t>s</w:t>
      </w:r>
      <w:r w:rsidRPr="004E393A">
        <w:t>u</w:t>
      </w:r>
      <w:r w:rsidRPr="004E393A">
        <w:rPr>
          <w:spacing w:val="-5"/>
        </w:rPr>
        <w:t>b</w:t>
      </w:r>
      <w:r w:rsidRPr="004E393A">
        <w:rPr>
          <w:spacing w:val="-3"/>
        </w:rPr>
        <w:t>m</w:t>
      </w:r>
      <w:r w:rsidRPr="004E393A">
        <w:rPr>
          <w:spacing w:val="2"/>
        </w:rPr>
        <w:t>i</w:t>
      </w:r>
      <w:r w:rsidRPr="004E393A">
        <w:rPr>
          <w:spacing w:val="-6"/>
        </w:rPr>
        <w:t>s</w:t>
      </w:r>
      <w:r w:rsidRPr="004E393A">
        <w:rPr>
          <w:spacing w:val="-2"/>
        </w:rPr>
        <w:t>s</w:t>
      </w:r>
      <w:r w:rsidRPr="004E393A">
        <w:rPr>
          <w:spacing w:val="2"/>
        </w:rPr>
        <w:t>i</w:t>
      </w:r>
      <w:r w:rsidRPr="004E393A">
        <w:rPr>
          <w:spacing w:val="-10"/>
        </w:rPr>
        <w:t>o</w:t>
      </w:r>
      <w:r w:rsidRPr="004E393A">
        <w:t xml:space="preserve">n </w:t>
      </w:r>
      <w:r w:rsidRPr="004E393A">
        <w:rPr>
          <w:spacing w:val="-5"/>
        </w:rPr>
        <w:t>o</w:t>
      </w:r>
      <w:r w:rsidRPr="004E393A">
        <w:t xml:space="preserve">f </w:t>
      </w:r>
      <w:r w:rsidRPr="004E393A">
        <w:rPr>
          <w:spacing w:val="-5"/>
        </w:rPr>
        <w:t>b</w:t>
      </w:r>
      <w:r w:rsidRPr="004E393A">
        <w:rPr>
          <w:spacing w:val="-3"/>
        </w:rPr>
        <w:t>i</w:t>
      </w:r>
      <w:r w:rsidRPr="004E393A">
        <w:t>d</w:t>
      </w:r>
      <w:r w:rsidRPr="004E393A">
        <w:rPr>
          <w:spacing w:val="-5"/>
        </w:rPr>
        <w:t>d</w:t>
      </w:r>
      <w:r w:rsidRPr="004E393A">
        <w:rPr>
          <w:spacing w:val="-3"/>
        </w:rPr>
        <w:t>i</w:t>
      </w:r>
      <w:r w:rsidRPr="004E393A">
        <w:t>ng d</w:t>
      </w:r>
      <w:r w:rsidRPr="004E393A">
        <w:rPr>
          <w:spacing w:val="-5"/>
        </w:rPr>
        <w:t>o</w:t>
      </w:r>
      <w:r w:rsidRPr="004E393A">
        <w:rPr>
          <w:spacing w:val="-3"/>
        </w:rPr>
        <w:t>c</w:t>
      </w:r>
      <w:r w:rsidRPr="004E393A">
        <w:rPr>
          <w:spacing w:val="-5"/>
        </w:rPr>
        <w:t>u</w:t>
      </w:r>
      <w:r w:rsidRPr="004E393A">
        <w:rPr>
          <w:spacing w:val="2"/>
        </w:rPr>
        <w:t>m</w:t>
      </w:r>
      <w:r w:rsidRPr="004E393A">
        <w:rPr>
          <w:spacing w:val="-8"/>
        </w:rPr>
        <w:t>e</w:t>
      </w:r>
      <w:r w:rsidRPr="004E393A">
        <w:t>nt</w:t>
      </w:r>
      <w:r w:rsidRPr="004E393A">
        <w:rPr>
          <w:spacing w:val="-3"/>
        </w:rPr>
        <w:t xml:space="preserve"> a</w:t>
      </w:r>
      <w:r w:rsidRPr="004E393A">
        <w:t xml:space="preserve">re </w:t>
      </w:r>
      <w:r w:rsidRPr="004E393A">
        <w:rPr>
          <w:spacing w:val="2"/>
        </w:rPr>
        <w:t>a</w:t>
      </w:r>
      <w:r w:rsidRPr="004E393A">
        <w:t xml:space="preserve">s </w:t>
      </w:r>
      <w:r w:rsidRPr="004E393A">
        <w:rPr>
          <w:spacing w:val="-5"/>
        </w:rPr>
        <w:t>fo</w:t>
      </w:r>
      <w:r w:rsidRPr="004E393A">
        <w:rPr>
          <w:spacing w:val="-3"/>
        </w:rPr>
        <w:t>l</w:t>
      </w:r>
      <w:r w:rsidRPr="004E393A">
        <w:rPr>
          <w:spacing w:val="2"/>
        </w:rPr>
        <w:t>l</w:t>
      </w:r>
      <w:r w:rsidRPr="004E393A">
        <w:rPr>
          <w:spacing w:val="-5"/>
        </w:rPr>
        <w:t>o</w:t>
      </w:r>
      <w:r w:rsidRPr="004E393A">
        <w:rPr>
          <w:spacing w:val="-6"/>
        </w:rPr>
        <w:t>w</w:t>
      </w:r>
      <w:r w:rsidRPr="004E393A">
        <w:t>s</w:t>
      </w:r>
      <w:r w:rsidRPr="004E393A">
        <w:rPr>
          <w:spacing w:val="2"/>
        </w:rPr>
        <w:t>:</w:t>
      </w:r>
    </w:p>
    <w:p w:rsidR="00336CB7" w:rsidRPr="004E393A" w:rsidRDefault="00336CB7" w:rsidP="00336CB7">
      <w:pPr>
        <w:widowControl w:val="0"/>
        <w:tabs>
          <w:tab w:val="left" w:pos="820"/>
        </w:tabs>
        <w:autoSpaceDE w:val="0"/>
        <w:autoSpaceDN w:val="0"/>
        <w:adjustRightInd w:val="0"/>
        <w:ind w:left="113"/>
      </w:pPr>
    </w:p>
    <w:p w:rsidR="00336CB7" w:rsidRPr="004E393A" w:rsidRDefault="00336CB7" w:rsidP="00336CB7">
      <w:pPr>
        <w:widowControl w:val="0"/>
        <w:autoSpaceDE w:val="0"/>
        <w:autoSpaceDN w:val="0"/>
        <w:adjustRightInd w:val="0"/>
        <w:spacing w:before="11" w:line="220" w:lineRule="exact"/>
        <w:jc w:val="both"/>
      </w:pPr>
    </w:p>
    <w:p w:rsidR="00336CB7" w:rsidRPr="004E393A" w:rsidRDefault="00336CB7" w:rsidP="00336CB7">
      <w:pPr>
        <w:widowControl w:val="0"/>
        <w:tabs>
          <w:tab w:val="left" w:pos="1540"/>
          <w:tab w:val="left" w:pos="5140"/>
        </w:tabs>
        <w:autoSpaceDE w:val="0"/>
        <w:autoSpaceDN w:val="0"/>
        <w:adjustRightInd w:val="0"/>
        <w:ind w:left="833"/>
        <w:jc w:val="both"/>
      </w:pPr>
      <w:r w:rsidRPr="004E393A">
        <w:t>(</w:t>
      </w:r>
      <w:r w:rsidRPr="004E393A">
        <w:rPr>
          <w:spacing w:val="-3"/>
        </w:rPr>
        <w:t>a</w:t>
      </w:r>
      <w:r w:rsidRPr="004E393A">
        <w:t>)</w:t>
      </w:r>
      <w:r w:rsidRPr="004E393A">
        <w:tab/>
      </w:r>
      <w:r w:rsidRPr="004E393A">
        <w:rPr>
          <w:spacing w:val="-6"/>
        </w:rPr>
        <w:t>P</w:t>
      </w:r>
      <w:r w:rsidRPr="004E393A">
        <w:t>r</w:t>
      </w:r>
      <w:r w:rsidRPr="004E393A">
        <w:rPr>
          <w:spacing w:val="2"/>
        </w:rPr>
        <w:t>i</w:t>
      </w:r>
      <w:r w:rsidRPr="004E393A">
        <w:rPr>
          <w:spacing w:val="-3"/>
        </w:rPr>
        <w:t>c</w:t>
      </w:r>
      <w:r w:rsidRPr="004E393A">
        <w:t xml:space="preserve">e </w:t>
      </w:r>
      <w:r w:rsidRPr="004E393A">
        <w:rPr>
          <w:spacing w:val="-5"/>
        </w:rPr>
        <w:t>o</w:t>
      </w:r>
      <w:r w:rsidRPr="004E393A">
        <w:t xml:space="preserve">f </w:t>
      </w:r>
      <w:r w:rsidRPr="004E393A">
        <w:rPr>
          <w:spacing w:val="-5"/>
        </w:rPr>
        <w:t>b</w:t>
      </w:r>
      <w:r w:rsidRPr="004E393A">
        <w:rPr>
          <w:spacing w:val="-3"/>
        </w:rPr>
        <w:t>i</w:t>
      </w:r>
      <w:r w:rsidRPr="004E393A">
        <w:t>d</w:t>
      </w:r>
      <w:r w:rsidRPr="004E393A">
        <w:rPr>
          <w:spacing w:val="-5"/>
        </w:rPr>
        <w:t>d</w:t>
      </w:r>
      <w:r w:rsidRPr="004E393A">
        <w:rPr>
          <w:spacing w:val="-3"/>
        </w:rPr>
        <w:t>i</w:t>
      </w:r>
      <w:r w:rsidRPr="004E393A">
        <w:t>ng d</w:t>
      </w:r>
      <w:r w:rsidRPr="004E393A">
        <w:rPr>
          <w:spacing w:val="-5"/>
        </w:rPr>
        <w:t>o</w:t>
      </w:r>
      <w:r w:rsidRPr="004E393A">
        <w:rPr>
          <w:spacing w:val="-3"/>
        </w:rPr>
        <w:t>c</w:t>
      </w:r>
      <w:r w:rsidRPr="004E393A">
        <w:rPr>
          <w:spacing w:val="-5"/>
        </w:rPr>
        <w:t>u</w:t>
      </w:r>
      <w:r w:rsidRPr="004E393A">
        <w:rPr>
          <w:spacing w:val="2"/>
        </w:rPr>
        <w:t>m</w:t>
      </w:r>
      <w:r w:rsidRPr="004E393A">
        <w:rPr>
          <w:spacing w:val="-8"/>
        </w:rPr>
        <w:t>e</w:t>
      </w:r>
      <w:r w:rsidRPr="004E393A">
        <w:t xml:space="preserve">nt                      </w:t>
      </w:r>
      <w:r w:rsidRPr="004E393A">
        <w:rPr>
          <w:spacing w:val="2"/>
        </w:rPr>
        <w:t xml:space="preserve">: </w:t>
      </w:r>
      <w:r w:rsidRPr="004E393A">
        <w:rPr>
          <w:b/>
          <w:bCs/>
          <w:spacing w:val="-2"/>
        </w:rPr>
        <w:t>R</w:t>
      </w:r>
      <w:r w:rsidRPr="004E393A">
        <w:rPr>
          <w:b/>
          <w:bCs/>
          <w:spacing w:val="-6"/>
        </w:rPr>
        <w:t>s</w:t>
      </w:r>
      <w:r w:rsidR="009F692B">
        <w:rPr>
          <w:b/>
          <w:bCs/>
          <w:spacing w:val="-2"/>
        </w:rPr>
        <w:t>.</w:t>
      </w:r>
      <w:r w:rsidRPr="004E393A">
        <w:rPr>
          <w:b/>
          <w:bCs/>
          <w:spacing w:val="-2"/>
        </w:rPr>
        <w:t>1000/- (service tax is included)</w:t>
      </w:r>
    </w:p>
    <w:p w:rsidR="00336CB7" w:rsidRPr="004E393A" w:rsidRDefault="00336CB7" w:rsidP="00336CB7">
      <w:pPr>
        <w:widowControl w:val="0"/>
        <w:autoSpaceDE w:val="0"/>
        <w:autoSpaceDN w:val="0"/>
        <w:adjustRightInd w:val="0"/>
        <w:ind w:left="1553"/>
        <w:jc w:val="both"/>
      </w:pPr>
      <w:r w:rsidRPr="004E393A">
        <w:rPr>
          <w:spacing w:val="-5"/>
        </w:rPr>
        <w:t>(</w:t>
      </w:r>
      <w:r w:rsidRPr="004E393A">
        <w:rPr>
          <w:spacing w:val="5"/>
        </w:rPr>
        <w:t>n</w:t>
      </w:r>
      <w:r w:rsidRPr="004E393A">
        <w:rPr>
          <w:spacing w:val="-10"/>
        </w:rPr>
        <w:t>o</w:t>
      </w:r>
      <w:r w:rsidRPr="004E393A">
        <w:t>n</w:t>
      </w:r>
      <w:r w:rsidRPr="004E393A">
        <w:rPr>
          <w:spacing w:val="-5"/>
        </w:rPr>
        <w:t>-</w:t>
      </w:r>
      <w:r w:rsidRPr="004E393A">
        <w:rPr>
          <w:spacing w:val="5"/>
        </w:rPr>
        <w:t>r</w:t>
      </w:r>
      <w:r w:rsidRPr="004E393A">
        <w:rPr>
          <w:spacing w:val="-3"/>
          <w:w w:val="101"/>
        </w:rPr>
        <w:t>e</w:t>
      </w:r>
      <w:r w:rsidRPr="004E393A">
        <w:rPr>
          <w:spacing w:val="-5"/>
        </w:rPr>
        <w:t>fu</w:t>
      </w:r>
      <w:r w:rsidRPr="004E393A">
        <w:t>n</w:t>
      </w:r>
      <w:r w:rsidRPr="004E393A">
        <w:rPr>
          <w:spacing w:val="-5"/>
        </w:rPr>
        <w:t>d</w:t>
      </w:r>
      <w:r w:rsidRPr="004E393A">
        <w:rPr>
          <w:spacing w:val="2"/>
          <w:w w:val="101"/>
        </w:rPr>
        <w:t>a</w:t>
      </w:r>
      <w:r w:rsidRPr="004E393A">
        <w:rPr>
          <w:spacing w:val="-10"/>
        </w:rPr>
        <w:t>b</w:t>
      </w:r>
      <w:r w:rsidRPr="004E393A">
        <w:rPr>
          <w:spacing w:val="2"/>
          <w:w w:val="101"/>
        </w:rPr>
        <w:t>l</w:t>
      </w:r>
      <w:r w:rsidRPr="004E393A">
        <w:rPr>
          <w:spacing w:val="-3"/>
          <w:w w:val="101"/>
        </w:rPr>
        <w:t>e</w:t>
      </w:r>
      <w:r w:rsidRPr="004E393A">
        <w:t>)</w:t>
      </w:r>
    </w:p>
    <w:p w:rsidR="00336CB7" w:rsidRPr="004E393A" w:rsidRDefault="00336CB7" w:rsidP="00336CB7">
      <w:pPr>
        <w:widowControl w:val="0"/>
        <w:autoSpaceDE w:val="0"/>
        <w:autoSpaceDN w:val="0"/>
        <w:adjustRightInd w:val="0"/>
        <w:spacing w:before="11" w:line="220" w:lineRule="exact"/>
        <w:jc w:val="both"/>
      </w:pPr>
    </w:p>
    <w:p w:rsidR="00336CB7" w:rsidRPr="004E393A" w:rsidRDefault="00336CB7" w:rsidP="00336CB7">
      <w:pPr>
        <w:widowControl w:val="0"/>
        <w:tabs>
          <w:tab w:val="left" w:pos="1540"/>
          <w:tab w:val="left" w:pos="5140"/>
        </w:tabs>
        <w:autoSpaceDE w:val="0"/>
        <w:autoSpaceDN w:val="0"/>
        <w:adjustRightInd w:val="0"/>
        <w:ind w:left="833"/>
        <w:jc w:val="both"/>
      </w:pPr>
      <w:r w:rsidRPr="004E393A">
        <w:t>(</w:t>
      </w:r>
      <w:r w:rsidRPr="004E393A">
        <w:rPr>
          <w:spacing w:val="-5"/>
        </w:rPr>
        <w:t>b</w:t>
      </w:r>
      <w:r w:rsidRPr="004E393A">
        <w:t>)</w:t>
      </w:r>
      <w:r w:rsidRPr="004E393A">
        <w:tab/>
      </w:r>
      <w:r w:rsidRPr="004E393A">
        <w:rPr>
          <w:spacing w:val="-2"/>
        </w:rPr>
        <w:t>F</w:t>
      </w:r>
      <w:r w:rsidRPr="004E393A">
        <w:rPr>
          <w:spacing w:val="-3"/>
        </w:rPr>
        <w:t>i</w:t>
      </w:r>
      <w:r w:rsidRPr="004E393A">
        <w:t>r</w:t>
      </w:r>
      <w:r w:rsidRPr="004E393A">
        <w:rPr>
          <w:spacing w:val="-6"/>
        </w:rPr>
        <w:t>s</w:t>
      </w:r>
      <w:r w:rsidRPr="004E393A">
        <w:t xml:space="preserve">t </w:t>
      </w:r>
      <w:r w:rsidRPr="004E393A">
        <w:rPr>
          <w:spacing w:val="-5"/>
        </w:rPr>
        <w:t>d</w:t>
      </w:r>
      <w:r w:rsidRPr="004E393A">
        <w:rPr>
          <w:spacing w:val="-3"/>
        </w:rPr>
        <w:t>a</w:t>
      </w:r>
      <w:r w:rsidRPr="004E393A">
        <w:rPr>
          <w:spacing w:val="2"/>
        </w:rPr>
        <w:t>t</w:t>
      </w:r>
      <w:r w:rsidRPr="004E393A">
        <w:t xml:space="preserve">e </w:t>
      </w:r>
      <w:r w:rsidRPr="004E393A">
        <w:rPr>
          <w:spacing w:val="-5"/>
        </w:rPr>
        <w:t>o</w:t>
      </w:r>
      <w:r w:rsidRPr="004E393A">
        <w:t xml:space="preserve">f </w:t>
      </w:r>
      <w:r w:rsidRPr="004E393A">
        <w:rPr>
          <w:spacing w:val="2"/>
        </w:rPr>
        <w:t>a</w:t>
      </w:r>
      <w:r w:rsidRPr="004E393A">
        <w:rPr>
          <w:spacing w:val="-10"/>
        </w:rPr>
        <w:t>v</w:t>
      </w:r>
      <w:r w:rsidRPr="004E393A">
        <w:rPr>
          <w:spacing w:val="2"/>
        </w:rPr>
        <w:t>a</w:t>
      </w:r>
      <w:r w:rsidRPr="004E393A">
        <w:rPr>
          <w:spacing w:val="-3"/>
        </w:rPr>
        <w:t>il</w:t>
      </w:r>
      <w:r w:rsidRPr="004E393A">
        <w:rPr>
          <w:spacing w:val="2"/>
        </w:rPr>
        <w:t>a</w:t>
      </w:r>
      <w:r w:rsidRPr="004E393A">
        <w:rPr>
          <w:spacing w:val="-10"/>
        </w:rPr>
        <w:t>b</w:t>
      </w:r>
      <w:r w:rsidRPr="004E393A">
        <w:rPr>
          <w:spacing w:val="2"/>
        </w:rPr>
        <w:t>i</w:t>
      </w:r>
      <w:r w:rsidRPr="004E393A">
        <w:rPr>
          <w:spacing w:val="-3"/>
        </w:rPr>
        <w:t>li</w:t>
      </w:r>
      <w:r w:rsidRPr="004E393A">
        <w:rPr>
          <w:spacing w:val="2"/>
        </w:rPr>
        <w:t>t</w:t>
      </w:r>
      <w:r w:rsidRPr="004E393A">
        <w:t xml:space="preserve">y </w:t>
      </w:r>
      <w:r w:rsidRPr="004E393A">
        <w:rPr>
          <w:spacing w:val="-5"/>
        </w:rPr>
        <w:t>o</w:t>
      </w:r>
      <w:r w:rsidRPr="004E393A">
        <w:t xml:space="preserve">f </w:t>
      </w:r>
      <w:r w:rsidRPr="004E393A">
        <w:rPr>
          <w:spacing w:val="-5"/>
        </w:rPr>
        <w:t>B</w:t>
      </w:r>
      <w:r w:rsidRPr="004E393A">
        <w:rPr>
          <w:spacing w:val="2"/>
        </w:rPr>
        <w:t>i</w:t>
      </w:r>
      <w:r w:rsidRPr="004E393A">
        <w:rPr>
          <w:spacing w:val="-5"/>
        </w:rPr>
        <w:t>dd</w:t>
      </w:r>
      <w:r w:rsidRPr="004E393A">
        <w:rPr>
          <w:spacing w:val="-3"/>
        </w:rPr>
        <w:t>i</w:t>
      </w:r>
      <w:r w:rsidRPr="004E393A">
        <w:t>ng D</w:t>
      </w:r>
      <w:r w:rsidRPr="004E393A">
        <w:rPr>
          <w:spacing w:val="-5"/>
        </w:rPr>
        <w:t>o</w:t>
      </w:r>
      <w:r w:rsidRPr="004E393A">
        <w:rPr>
          <w:spacing w:val="-3"/>
        </w:rPr>
        <w:t>c</w:t>
      </w:r>
      <w:r w:rsidRPr="004E393A">
        <w:rPr>
          <w:spacing w:val="-5"/>
        </w:rPr>
        <w:t>u</w:t>
      </w:r>
      <w:r w:rsidRPr="004E393A">
        <w:rPr>
          <w:spacing w:val="2"/>
        </w:rPr>
        <w:t>m</w:t>
      </w:r>
      <w:r w:rsidRPr="004E393A">
        <w:rPr>
          <w:spacing w:val="-8"/>
        </w:rPr>
        <w:t>e</w:t>
      </w:r>
      <w:r w:rsidRPr="004E393A">
        <w:t xml:space="preserve">nt </w:t>
      </w:r>
      <w:r w:rsidRPr="004E393A">
        <w:rPr>
          <w:spacing w:val="-3"/>
        </w:rPr>
        <w:t>i</w:t>
      </w:r>
      <w:r w:rsidRPr="004E393A">
        <w:t xml:space="preserve">n </w:t>
      </w:r>
      <w:r w:rsidRPr="004E393A">
        <w:rPr>
          <w:spacing w:val="-8"/>
          <w:w w:val="101"/>
        </w:rPr>
        <w:t>t</w:t>
      </w:r>
      <w:r w:rsidRPr="004E393A">
        <w:t>he</w:t>
      </w:r>
      <w:r w:rsidRPr="004E393A">
        <w:rPr>
          <w:spacing w:val="-6"/>
        </w:rPr>
        <w:t xml:space="preserve"> w</w:t>
      </w:r>
      <w:r w:rsidRPr="004E393A">
        <w:rPr>
          <w:spacing w:val="-3"/>
        </w:rPr>
        <w:t>e</w:t>
      </w:r>
      <w:r w:rsidRPr="004E393A">
        <w:rPr>
          <w:spacing w:val="-5"/>
        </w:rPr>
        <w:t>b</w:t>
      </w:r>
      <w:r w:rsidRPr="004E393A">
        <w:rPr>
          <w:spacing w:val="-2"/>
        </w:rPr>
        <w:t>s</w:t>
      </w:r>
      <w:r w:rsidRPr="004E393A">
        <w:rPr>
          <w:spacing w:val="2"/>
        </w:rPr>
        <w:t>it</w:t>
      </w:r>
      <w:r w:rsidRPr="004E393A">
        <w:t>e:</w:t>
      </w:r>
    </w:p>
    <w:p w:rsidR="00336CB7" w:rsidRPr="004E393A" w:rsidRDefault="00336CB7" w:rsidP="00336CB7">
      <w:pPr>
        <w:widowControl w:val="0"/>
        <w:tabs>
          <w:tab w:val="left" w:pos="1540"/>
          <w:tab w:val="left" w:pos="5140"/>
        </w:tabs>
        <w:autoSpaceDE w:val="0"/>
        <w:autoSpaceDN w:val="0"/>
        <w:adjustRightInd w:val="0"/>
        <w:jc w:val="both"/>
      </w:pPr>
    </w:p>
    <w:p w:rsidR="00336CB7" w:rsidRPr="008A293E" w:rsidRDefault="00336CB7" w:rsidP="00336CB7">
      <w:pPr>
        <w:widowControl w:val="0"/>
        <w:autoSpaceDE w:val="0"/>
        <w:autoSpaceDN w:val="0"/>
        <w:adjustRightInd w:val="0"/>
        <w:ind w:left="1553" w:hanging="743"/>
        <w:jc w:val="both"/>
        <w:rPr>
          <w:b/>
          <w:color w:val="000000" w:themeColor="text1"/>
        </w:rPr>
      </w:pPr>
      <w:r w:rsidRPr="004E393A">
        <w:t>(</w:t>
      </w:r>
      <w:r w:rsidRPr="004E393A">
        <w:rPr>
          <w:spacing w:val="-5"/>
        </w:rPr>
        <w:t>c</w:t>
      </w:r>
      <w:r w:rsidRPr="004E393A">
        <w:t>)</w:t>
      </w:r>
      <w:r w:rsidRPr="004E393A">
        <w:tab/>
      </w:r>
      <w:r w:rsidRPr="004E393A">
        <w:rPr>
          <w:spacing w:val="-3"/>
        </w:rPr>
        <w:t>L</w:t>
      </w:r>
      <w:r w:rsidRPr="004E393A">
        <w:rPr>
          <w:spacing w:val="2"/>
        </w:rPr>
        <w:t>a</w:t>
      </w:r>
      <w:r w:rsidRPr="004E393A">
        <w:rPr>
          <w:spacing w:val="-6"/>
        </w:rPr>
        <w:t>s</w:t>
      </w:r>
      <w:r w:rsidRPr="004E393A">
        <w:t>t d</w:t>
      </w:r>
      <w:r w:rsidRPr="004E393A">
        <w:rPr>
          <w:spacing w:val="-3"/>
        </w:rPr>
        <w:t>a</w:t>
      </w:r>
      <w:r w:rsidRPr="004E393A">
        <w:rPr>
          <w:spacing w:val="2"/>
        </w:rPr>
        <w:t>t</w:t>
      </w:r>
      <w:r w:rsidRPr="004E393A">
        <w:t xml:space="preserve">e </w:t>
      </w:r>
      <w:r w:rsidRPr="004E393A">
        <w:rPr>
          <w:spacing w:val="-3"/>
        </w:rPr>
        <w:t>a</w:t>
      </w:r>
      <w:r w:rsidRPr="004E393A">
        <w:t xml:space="preserve">nd </w:t>
      </w:r>
      <w:r w:rsidRPr="004E393A">
        <w:rPr>
          <w:spacing w:val="-3"/>
        </w:rPr>
        <w:t>ti</w:t>
      </w:r>
      <w:r w:rsidRPr="004E393A">
        <w:rPr>
          <w:spacing w:val="2"/>
        </w:rPr>
        <w:t>m</w:t>
      </w:r>
      <w:r w:rsidRPr="004E393A">
        <w:t xml:space="preserve">e </w:t>
      </w:r>
      <w:r w:rsidRPr="004E393A">
        <w:rPr>
          <w:spacing w:val="-5"/>
        </w:rPr>
        <w:t>f</w:t>
      </w:r>
      <w:r w:rsidRPr="004E393A">
        <w:rPr>
          <w:spacing w:val="-10"/>
        </w:rPr>
        <w:t>o</w:t>
      </w:r>
      <w:r w:rsidRPr="004E393A">
        <w:t xml:space="preserve">r submission </w:t>
      </w:r>
      <w:r w:rsidRPr="004E393A">
        <w:rPr>
          <w:spacing w:val="-5"/>
        </w:rPr>
        <w:t>o</w:t>
      </w:r>
      <w:r w:rsidRPr="004E393A">
        <w:t xml:space="preserve">f </w:t>
      </w:r>
      <w:r w:rsidRPr="004E393A">
        <w:rPr>
          <w:spacing w:val="-5"/>
        </w:rPr>
        <w:t>b</w:t>
      </w:r>
      <w:r w:rsidRPr="004E393A">
        <w:rPr>
          <w:spacing w:val="-3"/>
          <w:w w:val="101"/>
        </w:rPr>
        <w:t>i</w:t>
      </w:r>
      <w:r>
        <w:t xml:space="preserve">ds: </w:t>
      </w:r>
      <w:r w:rsidR="008A293E" w:rsidRPr="008A293E">
        <w:rPr>
          <w:b/>
          <w:color w:val="000000" w:themeColor="text1"/>
        </w:rPr>
        <w:t>02</w:t>
      </w:r>
      <w:r w:rsidR="00230026">
        <w:rPr>
          <w:b/>
          <w:color w:val="000000" w:themeColor="text1"/>
        </w:rPr>
        <w:t xml:space="preserve"> </w:t>
      </w:r>
      <w:r w:rsidR="00382569" w:rsidRPr="008A293E">
        <w:rPr>
          <w:b/>
          <w:color w:val="000000" w:themeColor="text1"/>
        </w:rPr>
        <w:t>March</w:t>
      </w:r>
      <w:r w:rsidRPr="008A293E">
        <w:rPr>
          <w:b/>
          <w:color w:val="000000" w:themeColor="text1"/>
        </w:rPr>
        <w:t>, 2022 by 4.30 pm</w:t>
      </w:r>
    </w:p>
    <w:p w:rsidR="00336CB7" w:rsidRPr="004E393A" w:rsidRDefault="00336CB7" w:rsidP="00336CB7">
      <w:pPr>
        <w:widowControl w:val="0"/>
        <w:autoSpaceDE w:val="0"/>
        <w:autoSpaceDN w:val="0"/>
        <w:adjustRightInd w:val="0"/>
        <w:spacing w:before="11" w:line="220" w:lineRule="exact"/>
        <w:jc w:val="both"/>
        <w:rPr>
          <w:b/>
        </w:rPr>
      </w:pPr>
    </w:p>
    <w:p w:rsidR="00336CB7" w:rsidRPr="004E393A" w:rsidRDefault="00336CB7" w:rsidP="00336CB7">
      <w:pPr>
        <w:widowControl w:val="0"/>
        <w:autoSpaceDE w:val="0"/>
        <w:autoSpaceDN w:val="0"/>
        <w:adjustRightInd w:val="0"/>
        <w:ind w:left="1553" w:hanging="743"/>
        <w:jc w:val="both"/>
        <w:rPr>
          <w:b/>
          <w:spacing w:val="1"/>
        </w:rPr>
      </w:pPr>
      <w:r w:rsidRPr="004E393A">
        <w:t>(</w:t>
      </w:r>
      <w:r w:rsidRPr="004E393A">
        <w:rPr>
          <w:spacing w:val="-3"/>
        </w:rPr>
        <w:t>d</w:t>
      </w:r>
      <w:r w:rsidRPr="004E393A">
        <w:t>)</w:t>
      </w:r>
      <w:r w:rsidRPr="004E393A">
        <w:tab/>
      </w:r>
      <w:r w:rsidRPr="004E393A">
        <w:rPr>
          <w:spacing w:val="-3"/>
        </w:rPr>
        <w:t>Ti</w:t>
      </w:r>
      <w:r w:rsidRPr="004E393A">
        <w:rPr>
          <w:spacing w:val="2"/>
        </w:rPr>
        <w:t>m</w:t>
      </w:r>
      <w:r w:rsidRPr="004E393A">
        <w:t xml:space="preserve">e </w:t>
      </w:r>
      <w:r w:rsidRPr="004E393A">
        <w:rPr>
          <w:spacing w:val="-3"/>
        </w:rPr>
        <w:t>a</w:t>
      </w:r>
      <w:r w:rsidRPr="004E393A">
        <w:t xml:space="preserve">nd </w:t>
      </w:r>
      <w:r w:rsidRPr="004E393A">
        <w:rPr>
          <w:spacing w:val="-5"/>
        </w:rPr>
        <w:t>d</w:t>
      </w:r>
      <w:r w:rsidRPr="004E393A">
        <w:rPr>
          <w:spacing w:val="-3"/>
        </w:rPr>
        <w:t>a</w:t>
      </w:r>
      <w:r w:rsidRPr="004E393A">
        <w:rPr>
          <w:spacing w:val="2"/>
        </w:rPr>
        <w:t>t</w:t>
      </w:r>
      <w:r w:rsidRPr="004E393A">
        <w:t xml:space="preserve">e </w:t>
      </w:r>
      <w:r w:rsidRPr="004E393A">
        <w:rPr>
          <w:spacing w:val="-5"/>
        </w:rPr>
        <w:t>o</w:t>
      </w:r>
      <w:r w:rsidRPr="004E393A">
        <w:t xml:space="preserve">f </w:t>
      </w:r>
      <w:r w:rsidRPr="004E393A">
        <w:rPr>
          <w:spacing w:val="-5"/>
        </w:rPr>
        <w:t>o</w:t>
      </w:r>
      <w:r w:rsidRPr="004E393A">
        <w:t>p</w:t>
      </w:r>
      <w:r w:rsidRPr="004E393A">
        <w:rPr>
          <w:spacing w:val="-8"/>
        </w:rPr>
        <w:t>e</w:t>
      </w:r>
      <w:r w:rsidRPr="004E393A">
        <w:t>n</w:t>
      </w:r>
      <w:r w:rsidRPr="004E393A">
        <w:rPr>
          <w:spacing w:val="-3"/>
        </w:rPr>
        <w:t>i</w:t>
      </w:r>
      <w:r w:rsidRPr="004E393A">
        <w:t xml:space="preserve">ng </w:t>
      </w:r>
      <w:r w:rsidRPr="004E393A">
        <w:rPr>
          <w:spacing w:val="-5"/>
        </w:rPr>
        <w:t>o</w:t>
      </w:r>
      <w:r w:rsidRPr="004E393A">
        <w:t xml:space="preserve">f </w:t>
      </w:r>
      <w:r w:rsidRPr="004E393A">
        <w:rPr>
          <w:spacing w:val="-7"/>
        </w:rPr>
        <w:t xml:space="preserve">technical </w:t>
      </w:r>
      <w:r w:rsidRPr="004E393A">
        <w:rPr>
          <w:spacing w:val="-5"/>
        </w:rPr>
        <w:t>b</w:t>
      </w:r>
      <w:r w:rsidRPr="004E393A">
        <w:rPr>
          <w:spacing w:val="-3"/>
          <w:w w:val="101"/>
        </w:rPr>
        <w:t>i</w:t>
      </w:r>
      <w:r>
        <w:t xml:space="preserve">ds: </w:t>
      </w:r>
      <w:r w:rsidR="009F692B">
        <w:rPr>
          <w:b/>
          <w:color w:val="000000" w:themeColor="text1"/>
        </w:rPr>
        <w:t>03</w:t>
      </w:r>
      <w:r w:rsidR="00230026">
        <w:rPr>
          <w:b/>
          <w:color w:val="000000" w:themeColor="text1"/>
        </w:rPr>
        <w:t xml:space="preserve"> </w:t>
      </w:r>
      <w:r w:rsidR="00382569" w:rsidRPr="008A293E">
        <w:rPr>
          <w:b/>
          <w:color w:val="000000" w:themeColor="text1"/>
        </w:rPr>
        <w:t>March</w:t>
      </w:r>
      <w:r w:rsidRPr="008A293E">
        <w:rPr>
          <w:b/>
          <w:color w:val="000000" w:themeColor="text1"/>
        </w:rPr>
        <w:t>, 2022 at 12.00 noon.</w:t>
      </w:r>
    </w:p>
    <w:p w:rsidR="00336CB7" w:rsidRPr="004E393A" w:rsidRDefault="00336CB7" w:rsidP="00336CB7">
      <w:pPr>
        <w:widowControl w:val="0"/>
        <w:autoSpaceDE w:val="0"/>
        <w:autoSpaceDN w:val="0"/>
        <w:adjustRightInd w:val="0"/>
        <w:ind w:left="1553" w:hanging="743"/>
        <w:jc w:val="both"/>
        <w:rPr>
          <w:spacing w:val="1"/>
        </w:rPr>
      </w:pPr>
    </w:p>
    <w:p w:rsidR="00336CB7" w:rsidRPr="004E393A" w:rsidRDefault="00336CB7" w:rsidP="00336CB7">
      <w:pPr>
        <w:widowControl w:val="0"/>
        <w:autoSpaceDE w:val="0"/>
        <w:autoSpaceDN w:val="0"/>
        <w:adjustRightInd w:val="0"/>
        <w:ind w:left="1560" w:hanging="750"/>
        <w:jc w:val="both"/>
      </w:pPr>
      <w:r w:rsidRPr="004E393A">
        <w:rPr>
          <w:spacing w:val="1"/>
        </w:rPr>
        <w:t>(e)</w:t>
      </w:r>
      <w:r w:rsidRPr="004E393A">
        <w:rPr>
          <w:spacing w:val="-49"/>
        </w:rPr>
        <w:tab/>
      </w:r>
      <w:r w:rsidRPr="004E393A">
        <w:rPr>
          <w:spacing w:val="-3"/>
        </w:rPr>
        <w:t>Ti</w:t>
      </w:r>
      <w:r w:rsidRPr="004E393A">
        <w:rPr>
          <w:spacing w:val="2"/>
        </w:rPr>
        <w:t>m</w:t>
      </w:r>
      <w:r w:rsidRPr="004E393A">
        <w:t xml:space="preserve">e </w:t>
      </w:r>
      <w:r w:rsidRPr="004E393A">
        <w:rPr>
          <w:spacing w:val="-3"/>
        </w:rPr>
        <w:t>a</w:t>
      </w:r>
      <w:r w:rsidRPr="004E393A">
        <w:t xml:space="preserve">nd </w:t>
      </w:r>
      <w:r w:rsidRPr="004E393A">
        <w:rPr>
          <w:spacing w:val="-5"/>
        </w:rPr>
        <w:t>d</w:t>
      </w:r>
      <w:r w:rsidRPr="004E393A">
        <w:rPr>
          <w:spacing w:val="-3"/>
        </w:rPr>
        <w:t>a</w:t>
      </w:r>
      <w:r w:rsidRPr="004E393A">
        <w:rPr>
          <w:spacing w:val="2"/>
        </w:rPr>
        <w:t>t</w:t>
      </w:r>
      <w:r w:rsidRPr="004E393A">
        <w:t xml:space="preserve">e </w:t>
      </w:r>
      <w:r w:rsidRPr="004E393A">
        <w:rPr>
          <w:spacing w:val="-5"/>
        </w:rPr>
        <w:t>o</w:t>
      </w:r>
      <w:r w:rsidRPr="004E393A">
        <w:t xml:space="preserve">f </w:t>
      </w:r>
      <w:r w:rsidRPr="004E393A">
        <w:rPr>
          <w:spacing w:val="-5"/>
        </w:rPr>
        <w:t>o</w:t>
      </w:r>
      <w:r w:rsidRPr="004E393A">
        <w:t>p</w:t>
      </w:r>
      <w:r w:rsidRPr="004E393A">
        <w:rPr>
          <w:spacing w:val="-8"/>
        </w:rPr>
        <w:t>e</w:t>
      </w:r>
      <w:r w:rsidRPr="004E393A">
        <w:t>n</w:t>
      </w:r>
      <w:r w:rsidRPr="004E393A">
        <w:rPr>
          <w:spacing w:val="-3"/>
        </w:rPr>
        <w:t>i</w:t>
      </w:r>
      <w:r w:rsidRPr="004E393A">
        <w:t xml:space="preserve">ng </w:t>
      </w:r>
      <w:r w:rsidRPr="004E393A">
        <w:rPr>
          <w:spacing w:val="-5"/>
        </w:rPr>
        <w:t>o</w:t>
      </w:r>
      <w:r w:rsidRPr="004E393A">
        <w:t>f</w:t>
      </w:r>
      <w:r w:rsidRPr="004E393A">
        <w:rPr>
          <w:spacing w:val="-7"/>
        </w:rPr>
        <w:t xml:space="preserve"> financial </w:t>
      </w:r>
      <w:r w:rsidRPr="004E393A">
        <w:rPr>
          <w:spacing w:val="-5"/>
        </w:rPr>
        <w:t>b</w:t>
      </w:r>
      <w:r w:rsidRPr="004E393A">
        <w:rPr>
          <w:spacing w:val="-3"/>
          <w:w w:val="101"/>
        </w:rPr>
        <w:t>i</w:t>
      </w:r>
      <w:r w:rsidRPr="004E393A">
        <w:t>ds:</w:t>
      </w:r>
      <w:r w:rsidRPr="004E393A">
        <w:rPr>
          <w:spacing w:val="1"/>
        </w:rPr>
        <w:t>Will be communicated to the successful bidders.</w:t>
      </w:r>
    </w:p>
    <w:p w:rsidR="00336CB7" w:rsidRPr="004E393A" w:rsidRDefault="00336CB7" w:rsidP="00336CB7">
      <w:pPr>
        <w:widowControl w:val="0"/>
        <w:autoSpaceDE w:val="0"/>
        <w:autoSpaceDN w:val="0"/>
        <w:adjustRightInd w:val="0"/>
        <w:ind w:left="1530" w:hanging="720"/>
        <w:jc w:val="both"/>
      </w:pPr>
    </w:p>
    <w:p w:rsidR="00336CB7" w:rsidRPr="004E393A" w:rsidRDefault="00336CB7" w:rsidP="00336CB7">
      <w:pPr>
        <w:widowControl w:val="0"/>
        <w:tabs>
          <w:tab w:val="left" w:pos="1540"/>
          <w:tab w:val="left" w:pos="4755"/>
          <w:tab w:val="left" w:pos="5040"/>
          <w:tab w:val="left" w:pos="7380"/>
        </w:tabs>
        <w:autoSpaceDE w:val="0"/>
        <w:autoSpaceDN w:val="0"/>
        <w:adjustRightInd w:val="0"/>
        <w:ind w:left="5220" w:right="-110" w:hanging="4500"/>
        <w:jc w:val="both"/>
      </w:pPr>
      <w:r w:rsidRPr="004E393A">
        <w:t>(</w:t>
      </w:r>
      <w:r w:rsidRPr="004E393A">
        <w:rPr>
          <w:spacing w:val="-5"/>
        </w:rPr>
        <w:t>f</w:t>
      </w:r>
      <w:r w:rsidRPr="004E393A">
        <w:t>)</w:t>
      </w:r>
      <w:r w:rsidRPr="004E393A">
        <w:tab/>
      </w:r>
      <w:r w:rsidRPr="004E393A">
        <w:rPr>
          <w:spacing w:val="-2"/>
        </w:rPr>
        <w:t>P</w:t>
      </w:r>
      <w:r w:rsidRPr="004E393A">
        <w:rPr>
          <w:spacing w:val="-3"/>
        </w:rPr>
        <w:t>l</w:t>
      </w:r>
      <w:r w:rsidRPr="004E393A">
        <w:rPr>
          <w:spacing w:val="2"/>
        </w:rPr>
        <w:t>a</w:t>
      </w:r>
      <w:r w:rsidRPr="004E393A">
        <w:rPr>
          <w:spacing w:val="-3"/>
        </w:rPr>
        <w:t>c</w:t>
      </w:r>
      <w:r w:rsidRPr="004E393A">
        <w:t xml:space="preserve">e </w:t>
      </w:r>
      <w:r w:rsidRPr="004E393A">
        <w:rPr>
          <w:spacing w:val="-5"/>
        </w:rPr>
        <w:t>o</w:t>
      </w:r>
      <w:r w:rsidRPr="004E393A">
        <w:t xml:space="preserve">f </w:t>
      </w:r>
      <w:r w:rsidRPr="004E393A">
        <w:rPr>
          <w:spacing w:val="-5"/>
        </w:rPr>
        <w:t>o</w:t>
      </w:r>
      <w:r w:rsidRPr="004E393A">
        <w:t>p</w:t>
      </w:r>
      <w:r w:rsidRPr="004E393A">
        <w:rPr>
          <w:spacing w:val="-8"/>
        </w:rPr>
        <w:t>e</w:t>
      </w:r>
      <w:r w:rsidRPr="004E393A">
        <w:t>n</w:t>
      </w:r>
      <w:r w:rsidRPr="004E393A">
        <w:rPr>
          <w:spacing w:val="-3"/>
        </w:rPr>
        <w:t>i</w:t>
      </w:r>
      <w:r w:rsidRPr="004E393A">
        <w:t xml:space="preserve">ng </w:t>
      </w:r>
      <w:r w:rsidRPr="004E393A">
        <w:rPr>
          <w:spacing w:val="-5"/>
        </w:rPr>
        <w:t>o</w:t>
      </w:r>
      <w:r w:rsidRPr="004E393A">
        <w:t xml:space="preserve">f </w:t>
      </w:r>
      <w:r w:rsidRPr="004E393A">
        <w:rPr>
          <w:spacing w:val="-5"/>
        </w:rPr>
        <w:t>b</w:t>
      </w:r>
      <w:r w:rsidRPr="004E393A">
        <w:rPr>
          <w:spacing w:val="-3"/>
        </w:rPr>
        <w:t>i</w:t>
      </w:r>
      <w:r w:rsidRPr="004E393A">
        <w:t xml:space="preserve">ds   :    </w:t>
      </w:r>
    </w:p>
    <w:p w:rsidR="00336CB7" w:rsidRPr="004E393A" w:rsidRDefault="00230026" w:rsidP="00336CB7">
      <w:pPr>
        <w:widowControl w:val="0"/>
        <w:tabs>
          <w:tab w:val="left" w:pos="1540"/>
          <w:tab w:val="left" w:pos="4755"/>
          <w:tab w:val="left" w:pos="5040"/>
          <w:tab w:val="left" w:pos="7380"/>
        </w:tabs>
        <w:autoSpaceDE w:val="0"/>
        <w:autoSpaceDN w:val="0"/>
        <w:adjustRightInd w:val="0"/>
        <w:ind w:left="5220" w:right="-110" w:hanging="4500"/>
        <w:jc w:val="both"/>
        <w:rPr>
          <w:color w:val="000000" w:themeColor="text1"/>
        </w:rPr>
      </w:pPr>
      <w:r>
        <w:rPr>
          <w:b/>
          <w:color w:val="000000" w:themeColor="text1"/>
        </w:rPr>
        <w:tab/>
      </w:r>
      <w:r w:rsidR="00336CB7" w:rsidRPr="004E393A">
        <w:rPr>
          <w:b/>
          <w:color w:val="000000" w:themeColor="text1"/>
        </w:rPr>
        <w:t>Officer on special duty (OSD) Office</w:t>
      </w:r>
    </w:p>
    <w:p w:rsidR="00336CB7" w:rsidRPr="004E393A" w:rsidRDefault="00336CB7" w:rsidP="00336CB7">
      <w:pPr>
        <w:widowControl w:val="0"/>
        <w:tabs>
          <w:tab w:val="left" w:pos="1540"/>
          <w:tab w:val="left" w:pos="4500"/>
          <w:tab w:val="left" w:pos="5040"/>
          <w:tab w:val="left" w:pos="7380"/>
        </w:tabs>
        <w:autoSpaceDE w:val="0"/>
        <w:autoSpaceDN w:val="0"/>
        <w:adjustRightInd w:val="0"/>
        <w:ind w:right="-110"/>
        <w:rPr>
          <w:b/>
          <w:color w:val="000000" w:themeColor="text1"/>
        </w:rPr>
      </w:pPr>
      <w:r>
        <w:rPr>
          <w:color w:val="000000" w:themeColor="text1"/>
        </w:rPr>
        <w:tab/>
      </w:r>
      <w:r w:rsidRPr="004E393A">
        <w:rPr>
          <w:b/>
          <w:color w:val="000000" w:themeColor="text1"/>
        </w:rPr>
        <w:t>ODISHA UNIVERSITY OF TECHNOLOGY AND RESEARCH</w:t>
      </w:r>
    </w:p>
    <w:p w:rsidR="00336CB7" w:rsidRPr="004E393A" w:rsidRDefault="00336CB7" w:rsidP="00336CB7">
      <w:pPr>
        <w:widowControl w:val="0"/>
        <w:tabs>
          <w:tab w:val="left" w:pos="1540"/>
          <w:tab w:val="left" w:pos="4500"/>
          <w:tab w:val="left" w:pos="5040"/>
          <w:tab w:val="left" w:pos="7380"/>
        </w:tabs>
        <w:autoSpaceDE w:val="0"/>
        <w:autoSpaceDN w:val="0"/>
        <w:adjustRightInd w:val="0"/>
        <w:ind w:right="-110"/>
        <w:rPr>
          <w:b/>
          <w:color w:val="000000" w:themeColor="text1"/>
        </w:rPr>
      </w:pPr>
      <w:r w:rsidRPr="004E393A">
        <w:rPr>
          <w:b/>
          <w:color w:val="000000" w:themeColor="text1"/>
        </w:rPr>
        <w:t xml:space="preserve">                          (Formerly College of Engineering and Technology, Bhubaneswar)</w:t>
      </w:r>
    </w:p>
    <w:p w:rsidR="00336CB7" w:rsidRPr="004E393A" w:rsidRDefault="00336CB7" w:rsidP="00336CB7">
      <w:pPr>
        <w:widowControl w:val="0"/>
        <w:tabs>
          <w:tab w:val="left" w:pos="1540"/>
          <w:tab w:val="left" w:pos="4500"/>
          <w:tab w:val="left" w:pos="5040"/>
          <w:tab w:val="left" w:pos="7380"/>
        </w:tabs>
        <w:autoSpaceDE w:val="0"/>
        <w:autoSpaceDN w:val="0"/>
        <w:adjustRightInd w:val="0"/>
        <w:ind w:right="-110"/>
        <w:rPr>
          <w:b/>
          <w:color w:val="000000" w:themeColor="text1"/>
          <w:spacing w:val="1"/>
        </w:rPr>
      </w:pPr>
      <w:r w:rsidRPr="004E393A">
        <w:rPr>
          <w:b/>
          <w:color w:val="000000" w:themeColor="text1"/>
          <w:spacing w:val="1"/>
        </w:rPr>
        <w:t xml:space="preserve">                          Techno-Campus, Ghatikia, P.O.-Mahalaxmi Vihar</w:t>
      </w:r>
    </w:p>
    <w:p w:rsidR="00336CB7" w:rsidRPr="004E393A" w:rsidRDefault="00336CB7" w:rsidP="00336CB7">
      <w:pPr>
        <w:shd w:val="clear" w:color="auto" w:fill="FFFFFF"/>
        <w:rPr>
          <w:b/>
          <w:color w:val="000000" w:themeColor="text1"/>
        </w:rPr>
      </w:pPr>
      <w:r w:rsidRPr="004E393A">
        <w:rPr>
          <w:b/>
          <w:color w:val="000000" w:themeColor="text1"/>
          <w:spacing w:val="1"/>
        </w:rPr>
        <w:t xml:space="preserve">                          Bhubaneswar-751029, ODISHA, INDIA</w:t>
      </w:r>
    </w:p>
    <w:p w:rsidR="00336CB7" w:rsidRPr="004E393A" w:rsidRDefault="00336CB7" w:rsidP="00336CB7">
      <w:pPr>
        <w:widowControl w:val="0"/>
        <w:tabs>
          <w:tab w:val="left" w:pos="1540"/>
          <w:tab w:val="left" w:pos="4500"/>
          <w:tab w:val="left" w:pos="5040"/>
          <w:tab w:val="left" w:pos="7380"/>
        </w:tabs>
        <w:autoSpaceDE w:val="0"/>
        <w:autoSpaceDN w:val="0"/>
        <w:adjustRightInd w:val="0"/>
        <w:ind w:left="5220" w:right="-110" w:hanging="4500"/>
        <w:rPr>
          <w:color w:val="000000" w:themeColor="text1"/>
        </w:rPr>
      </w:pPr>
    </w:p>
    <w:p w:rsidR="00336CB7" w:rsidRPr="004E393A" w:rsidRDefault="00336CB7" w:rsidP="00336CB7">
      <w:pPr>
        <w:widowControl w:val="0"/>
        <w:tabs>
          <w:tab w:val="left" w:pos="1540"/>
          <w:tab w:val="left" w:pos="4755"/>
          <w:tab w:val="left" w:pos="5040"/>
          <w:tab w:val="left" w:pos="7380"/>
        </w:tabs>
        <w:autoSpaceDE w:val="0"/>
        <w:autoSpaceDN w:val="0"/>
        <w:adjustRightInd w:val="0"/>
        <w:ind w:left="5220" w:right="-110" w:hanging="4500"/>
        <w:jc w:val="both"/>
        <w:rPr>
          <w:color w:val="000000" w:themeColor="text1"/>
        </w:rPr>
      </w:pPr>
      <w:r w:rsidRPr="004E393A">
        <w:rPr>
          <w:color w:val="000000" w:themeColor="text1"/>
        </w:rPr>
        <w:t>(</w:t>
      </w:r>
      <w:r w:rsidRPr="004E393A">
        <w:rPr>
          <w:color w:val="000000" w:themeColor="text1"/>
          <w:spacing w:val="-5"/>
        </w:rPr>
        <w:t>g</w:t>
      </w:r>
      <w:r w:rsidRPr="004E393A">
        <w:rPr>
          <w:color w:val="000000" w:themeColor="text1"/>
        </w:rPr>
        <w:t>)</w:t>
      </w:r>
      <w:r w:rsidRPr="004E393A">
        <w:rPr>
          <w:color w:val="000000" w:themeColor="text1"/>
        </w:rPr>
        <w:tab/>
      </w:r>
      <w:r w:rsidRPr="004E393A">
        <w:rPr>
          <w:color w:val="000000" w:themeColor="text1"/>
          <w:spacing w:val="-2"/>
        </w:rPr>
        <w:t>A</w:t>
      </w:r>
      <w:r w:rsidRPr="004E393A">
        <w:rPr>
          <w:color w:val="000000" w:themeColor="text1"/>
          <w:spacing w:val="-5"/>
        </w:rPr>
        <w:t>dd</w:t>
      </w:r>
      <w:r w:rsidRPr="004E393A">
        <w:rPr>
          <w:color w:val="000000" w:themeColor="text1"/>
          <w:spacing w:val="5"/>
        </w:rPr>
        <w:t>r</w:t>
      </w:r>
      <w:r w:rsidRPr="004E393A">
        <w:rPr>
          <w:color w:val="000000" w:themeColor="text1"/>
          <w:spacing w:val="-3"/>
        </w:rPr>
        <w:t>e</w:t>
      </w:r>
      <w:r w:rsidRPr="004E393A">
        <w:rPr>
          <w:color w:val="000000" w:themeColor="text1"/>
          <w:spacing w:val="-2"/>
        </w:rPr>
        <w:t>s</w:t>
      </w:r>
      <w:r w:rsidRPr="004E393A">
        <w:rPr>
          <w:color w:val="000000" w:themeColor="text1"/>
        </w:rPr>
        <w:t xml:space="preserve">s </w:t>
      </w:r>
      <w:r w:rsidRPr="004E393A">
        <w:rPr>
          <w:color w:val="000000" w:themeColor="text1"/>
          <w:spacing w:val="-5"/>
        </w:rPr>
        <w:t>f</w:t>
      </w:r>
      <w:r w:rsidRPr="004E393A">
        <w:rPr>
          <w:color w:val="000000" w:themeColor="text1"/>
          <w:spacing w:val="-10"/>
        </w:rPr>
        <w:t>o</w:t>
      </w:r>
      <w:r w:rsidRPr="004E393A">
        <w:rPr>
          <w:color w:val="000000" w:themeColor="text1"/>
        </w:rPr>
        <w:t xml:space="preserve">r </w:t>
      </w:r>
      <w:r w:rsidRPr="004E393A">
        <w:rPr>
          <w:color w:val="000000" w:themeColor="text1"/>
          <w:spacing w:val="-3"/>
        </w:rPr>
        <w:t>c</w:t>
      </w:r>
      <w:r w:rsidRPr="004E393A">
        <w:rPr>
          <w:color w:val="000000" w:themeColor="text1"/>
          <w:spacing w:val="-10"/>
        </w:rPr>
        <w:t>o</w:t>
      </w:r>
      <w:r w:rsidRPr="004E393A">
        <w:rPr>
          <w:color w:val="000000" w:themeColor="text1"/>
          <w:spacing w:val="-3"/>
        </w:rPr>
        <w:t>m</w:t>
      </w:r>
      <w:r w:rsidRPr="004E393A">
        <w:rPr>
          <w:color w:val="000000" w:themeColor="text1"/>
          <w:spacing w:val="2"/>
        </w:rPr>
        <w:t>m</w:t>
      </w:r>
      <w:r w:rsidRPr="004E393A">
        <w:rPr>
          <w:color w:val="000000" w:themeColor="text1"/>
          <w:spacing w:val="-5"/>
        </w:rPr>
        <w:t>u</w:t>
      </w:r>
      <w:r w:rsidRPr="004E393A">
        <w:rPr>
          <w:color w:val="000000" w:themeColor="text1"/>
        </w:rPr>
        <w:t>n</w:t>
      </w:r>
      <w:r w:rsidRPr="004E393A">
        <w:rPr>
          <w:color w:val="000000" w:themeColor="text1"/>
          <w:spacing w:val="-3"/>
        </w:rPr>
        <w:t>icat</w:t>
      </w:r>
      <w:r w:rsidRPr="004E393A">
        <w:rPr>
          <w:color w:val="000000" w:themeColor="text1"/>
          <w:spacing w:val="2"/>
        </w:rPr>
        <w:t>i</w:t>
      </w:r>
      <w:r w:rsidRPr="004E393A">
        <w:rPr>
          <w:color w:val="000000" w:themeColor="text1"/>
          <w:spacing w:val="-10"/>
        </w:rPr>
        <w:t>o</w:t>
      </w:r>
      <w:r w:rsidRPr="004E393A">
        <w:rPr>
          <w:color w:val="000000" w:themeColor="text1"/>
        </w:rPr>
        <w:t>n:</w:t>
      </w:r>
    </w:p>
    <w:p w:rsidR="00336CB7" w:rsidRPr="004E393A" w:rsidRDefault="00336CB7" w:rsidP="00336CB7">
      <w:pPr>
        <w:widowControl w:val="0"/>
        <w:tabs>
          <w:tab w:val="left" w:pos="1540"/>
          <w:tab w:val="left" w:pos="4755"/>
          <w:tab w:val="left" w:pos="5040"/>
          <w:tab w:val="left" w:pos="7380"/>
        </w:tabs>
        <w:autoSpaceDE w:val="0"/>
        <w:autoSpaceDN w:val="0"/>
        <w:adjustRightInd w:val="0"/>
        <w:ind w:left="5220" w:right="-110" w:hanging="4500"/>
        <w:jc w:val="both"/>
        <w:rPr>
          <w:color w:val="000000" w:themeColor="text1"/>
        </w:rPr>
      </w:pPr>
      <w:r>
        <w:rPr>
          <w:b/>
          <w:color w:val="000000" w:themeColor="text1"/>
        </w:rPr>
        <w:tab/>
      </w:r>
      <w:r w:rsidRPr="004E393A">
        <w:rPr>
          <w:b/>
          <w:color w:val="000000" w:themeColor="text1"/>
        </w:rPr>
        <w:t>Office</w:t>
      </w:r>
      <w:r>
        <w:rPr>
          <w:b/>
          <w:color w:val="000000" w:themeColor="text1"/>
        </w:rPr>
        <w:t xml:space="preserve"> of the OSD</w:t>
      </w:r>
    </w:p>
    <w:p w:rsidR="00336CB7" w:rsidRPr="004E393A" w:rsidRDefault="00336CB7" w:rsidP="00336CB7">
      <w:pPr>
        <w:widowControl w:val="0"/>
        <w:tabs>
          <w:tab w:val="left" w:pos="1540"/>
          <w:tab w:val="left" w:pos="4500"/>
          <w:tab w:val="left" w:pos="5040"/>
          <w:tab w:val="left" w:pos="7380"/>
        </w:tabs>
        <w:autoSpaceDE w:val="0"/>
        <w:autoSpaceDN w:val="0"/>
        <w:adjustRightInd w:val="0"/>
        <w:ind w:right="-110"/>
        <w:rPr>
          <w:b/>
          <w:color w:val="000000" w:themeColor="text1"/>
        </w:rPr>
      </w:pPr>
      <w:r>
        <w:rPr>
          <w:color w:val="000000" w:themeColor="text1"/>
        </w:rPr>
        <w:tab/>
      </w:r>
      <w:r w:rsidRPr="004E393A">
        <w:rPr>
          <w:b/>
          <w:color w:val="000000" w:themeColor="text1"/>
        </w:rPr>
        <w:t>ODISHA UNIVERSITY OF TECHNOLOGY AND RESEARCH</w:t>
      </w:r>
    </w:p>
    <w:p w:rsidR="00336CB7" w:rsidRPr="004E393A" w:rsidRDefault="00230026" w:rsidP="00336CB7">
      <w:pPr>
        <w:widowControl w:val="0"/>
        <w:tabs>
          <w:tab w:val="left" w:pos="1540"/>
          <w:tab w:val="left" w:pos="4500"/>
          <w:tab w:val="left" w:pos="5040"/>
          <w:tab w:val="left" w:pos="7380"/>
        </w:tabs>
        <w:autoSpaceDE w:val="0"/>
        <w:autoSpaceDN w:val="0"/>
        <w:adjustRightInd w:val="0"/>
        <w:ind w:right="-110"/>
        <w:rPr>
          <w:b/>
          <w:color w:val="000000" w:themeColor="text1"/>
        </w:rPr>
      </w:pPr>
      <w:r>
        <w:rPr>
          <w:b/>
          <w:color w:val="000000" w:themeColor="text1"/>
        </w:rPr>
        <w:tab/>
      </w:r>
      <w:r w:rsidR="00336CB7" w:rsidRPr="004E393A">
        <w:rPr>
          <w:b/>
          <w:color w:val="000000" w:themeColor="text1"/>
        </w:rPr>
        <w:t>(Formerly College of Engineering and Technology, Bhubaneswar)</w:t>
      </w:r>
    </w:p>
    <w:p w:rsidR="00336CB7" w:rsidRPr="004E393A" w:rsidRDefault="00230026" w:rsidP="00336CB7">
      <w:pPr>
        <w:widowControl w:val="0"/>
        <w:tabs>
          <w:tab w:val="left" w:pos="1540"/>
          <w:tab w:val="left" w:pos="4500"/>
          <w:tab w:val="left" w:pos="5040"/>
          <w:tab w:val="left" w:pos="7380"/>
        </w:tabs>
        <w:autoSpaceDE w:val="0"/>
        <w:autoSpaceDN w:val="0"/>
        <w:adjustRightInd w:val="0"/>
        <w:ind w:right="-110"/>
        <w:rPr>
          <w:b/>
          <w:color w:val="000000" w:themeColor="text1"/>
          <w:spacing w:val="1"/>
        </w:rPr>
      </w:pPr>
      <w:r>
        <w:rPr>
          <w:b/>
          <w:color w:val="000000" w:themeColor="text1"/>
          <w:spacing w:val="1"/>
        </w:rPr>
        <w:tab/>
      </w:r>
      <w:r w:rsidR="00336CB7" w:rsidRPr="004E393A">
        <w:rPr>
          <w:b/>
          <w:color w:val="000000" w:themeColor="text1"/>
          <w:spacing w:val="1"/>
        </w:rPr>
        <w:t>Techno-Campus, Ghatikia, P.O.-Mahalaxmi Vihar</w:t>
      </w:r>
    </w:p>
    <w:p w:rsidR="00336CB7" w:rsidRPr="004E393A" w:rsidRDefault="00230026" w:rsidP="00336CB7">
      <w:pPr>
        <w:widowControl w:val="0"/>
        <w:tabs>
          <w:tab w:val="left" w:pos="1540"/>
          <w:tab w:val="left" w:pos="4755"/>
          <w:tab w:val="left" w:pos="5040"/>
          <w:tab w:val="left" w:pos="7380"/>
        </w:tabs>
        <w:autoSpaceDE w:val="0"/>
        <w:autoSpaceDN w:val="0"/>
        <w:adjustRightInd w:val="0"/>
        <w:ind w:left="5220" w:right="-110" w:hanging="4500"/>
        <w:jc w:val="both"/>
        <w:rPr>
          <w:color w:val="000000" w:themeColor="text1"/>
        </w:rPr>
      </w:pPr>
      <w:r>
        <w:rPr>
          <w:b/>
          <w:color w:val="000000" w:themeColor="text1"/>
          <w:spacing w:val="1"/>
        </w:rPr>
        <w:tab/>
      </w:r>
      <w:r w:rsidR="00336CB7" w:rsidRPr="004E393A">
        <w:rPr>
          <w:b/>
          <w:color w:val="000000" w:themeColor="text1"/>
          <w:spacing w:val="1"/>
        </w:rPr>
        <w:t>Bhubaneswar-751029, ODISHA, INDIA</w:t>
      </w:r>
    </w:p>
    <w:p w:rsidR="00336CB7" w:rsidRPr="004E393A" w:rsidRDefault="00336CB7" w:rsidP="00336CB7">
      <w:pPr>
        <w:widowControl w:val="0"/>
        <w:tabs>
          <w:tab w:val="left" w:pos="1540"/>
          <w:tab w:val="left" w:pos="4755"/>
          <w:tab w:val="left" w:pos="5040"/>
          <w:tab w:val="left" w:pos="7380"/>
        </w:tabs>
        <w:autoSpaceDE w:val="0"/>
        <w:autoSpaceDN w:val="0"/>
        <w:adjustRightInd w:val="0"/>
        <w:ind w:left="5220" w:right="-110" w:hanging="4500"/>
        <w:jc w:val="both"/>
      </w:pPr>
    </w:p>
    <w:p w:rsidR="00336CB7" w:rsidRPr="004E393A" w:rsidRDefault="00336CB7" w:rsidP="00336CB7">
      <w:pPr>
        <w:widowControl w:val="0"/>
        <w:tabs>
          <w:tab w:val="left" w:pos="1540"/>
          <w:tab w:val="left" w:pos="4860"/>
          <w:tab w:val="left" w:pos="5040"/>
          <w:tab w:val="left" w:pos="5760"/>
          <w:tab w:val="left" w:pos="7380"/>
        </w:tabs>
        <w:autoSpaceDE w:val="0"/>
        <w:autoSpaceDN w:val="0"/>
        <w:adjustRightInd w:val="0"/>
        <w:ind w:left="5940" w:right="-180" w:hanging="5130"/>
        <w:jc w:val="both"/>
      </w:pPr>
    </w:p>
    <w:p w:rsidR="00336CB7" w:rsidRPr="004E393A" w:rsidRDefault="00336CB7" w:rsidP="00336CB7">
      <w:pPr>
        <w:widowControl w:val="0"/>
        <w:tabs>
          <w:tab w:val="left" w:pos="1540"/>
          <w:tab w:val="left" w:pos="4860"/>
          <w:tab w:val="left" w:pos="5040"/>
          <w:tab w:val="left" w:pos="5760"/>
          <w:tab w:val="left" w:pos="7380"/>
        </w:tabs>
        <w:autoSpaceDE w:val="0"/>
        <w:autoSpaceDN w:val="0"/>
        <w:adjustRightInd w:val="0"/>
        <w:ind w:left="5940" w:right="-180" w:hanging="5130"/>
        <w:jc w:val="both"/>
      </w:pPr>
    </w:p>
    <w:p w:rsidR="00336CB7" w:rsidRPr="004E393A" w:rsidRDefault="00336CB7" w:rsidP="00336CB7">
      <w:pPr>
        <w:ind w:left="7200"/>
      </w:pPr>
      <w:r w:rsidRPr="004E393A">
        <w:t>Sd/-</w:t>
      </w:r>
    </w:p>
    <w:p w:rsidR="00336CB7" w:rsidRPr="004E393A" w:rsidRDefault="00570ECD" w:rsidP="00336CB7">
      <w:pPr>
        <w:pStyle w:val="BodyTextIndent"/>
        <w:spacing w:after="0"/>
        <w:jc w:val="center"/>
        <w:rPr>
          <w:b/>
          <w:bCs/>
          <w:color w:val="000000" w:themeColor="text1"/>
        </w:rPr>
      </w:pPr>
      <w:r>
        <w:rPr>
          <w:b/>
          <w:bCs/>
          <w:color w:val="000000" w:themeColor="text1"/>
        </w:rPr>
        <w:t xml:space="preserve">                                                                                   </w:t>
      </w:r>
      <w:r w:rsidR="00336CB7" w:rsidRPr="004E393A">
        <w:rPr>
          <w:b/>
          <w:bCs/>
          <w:color w:val="000000" w:themeColor="text1"/>
        </w:rPr>
        <w:t>OSD</w:t>
      </w:r>
      <w:r>
        <w:rPr>
          <w:b/>
          <w:bCs/>
          <w:color w:val="000000" w:themeColor="text1"/>
        </w:rPr>
        <w:t xml:space="preserve"> </w:t>
      </w:r>
      <w:r w:rsidR="00336CB7" w:rsidRPr="004E393A">
        <w:rPr>
          <w:b/>
          <w:bCs/>
          <w:color w:val="000000" w:themeColor="text1"/>
        </w:rPr>
        <w:t>(</w:t>
      </w:r>
      <w:r w:rsidR="00336CB7" w:rsidRPr="004E393A">
        <w:rPr>
          <w:b/>
          <w:color w:val="000000" w:themeColor="text1"/>
        </w:rPr>
        <w:t>Officer on special duty)</w:t>
      </w:r>
    </w:p>
    <w:p w:rsidR="00336CB7" w:rsidRPr="004E393A" w:rsidRDefault="00336CB7" w:rsidP="00336CB7">
      <w:pPr>
        <w:pStyle w:val="BodyTextIndent"/>
        <w:spacing w:after="0"/>
        <w:jc w:val="center"/>
        <w:rPr>
          <w:b/>
          <w:bCs/>
        </w:rPr>
      </w:pPr>
    </w:p>
    <w:p w:rsidR="00336CB7" w:rsidRPr="004E393A" w:rsidRDefault="00336CB7" w:rsidP="00336CB7">
      <w:pPr>
        <w:spacing w:before="120" w:after="120" w:line="300" w:lineRule="atLeast"/>
        <w:jc w:val="both"/>
        <w:rPr>
          <w:b/>
        </w:rPr>
      </w:pPr>
      <w:r w:rsidRPr="004E393A">
        <w:rPr>
          <w:b/>
        </w:rPr>
        <w:t>Financial bid &amp; Technical bid must be enclosed separately.</w:t>
      </w:r>
    </w:p>
    <w:p w:rsidR="00336CB7" w:rsidRPr="004E393A" w:rsidRDefault="00336CB7" w:rsidP="00A14ACE">
      <w:pPr>
        <w:spacing w:before="120" w:after="120" w:line="300" w:lineRule="atLeast"/>
        <w:jc w:val="both"/>
        <w:rPr>
          <w:sz w:val="28"/>
          <w:szCs w:val="28"/>
        </w:rPr>
      </w:pPr>
      <w:r w:rsidRPr="004E393A">
        <w:rPr>
          <w:b/>
        </w:rPr>
        <w:t xml:space="preserve">The Tender documents can be downloaded from our website </w:t>
      </w:r>
      <w:r w:rsidRPr="004E393A">
        <w:rPr>
          <w:b/>
          <w:color w:val="000000"/>
          <w:u w:val="single"/>
        </w:rPr>
        <w:t>www.</w:t>
      </w:r>
      <w:hyperlink r:id="rId9" w:history="1">
        <w:r w:rsidRPr="004E393A">
          <w:rPr>
            <w:rStyle w:val="Hyperlink"/>
            <w:color w:val="000000"/>
          </w:rPr>
          <w:t>cet.edu.in</w:t>
        </w:r>
      </w:hyperlink>
      <w:r w:rsidRPr="004E393A">
        <w:rPr>
          <w:b/>
        </w:rPr>
        <w:t xml:space="preserve"> and the tenderer has to submit a separate draft of Rs.1000/-(nonrefundable) along with submitted tender, otherwise the offer submitted by the tenderer will be cancelled.</w:t>
      </w:r>
    </w:p>
    <w:p w:rsidR="00336CB7" w:rsidRPr="004E393A" w:rsidRDefault="00336CB7" w:rsidP="00336CB7">
      <w:pPr>
        <w:pStyle w:val="Heading3"/>
        <w:numPr>
          <w:ilvl w:val="2"/>
          <w:numId w:val="1"/>
        </w:numPr>
        <w:spacing w:before="240" w:after="240" w:line="360" w:lineRule="atLeast"/>
        <w:jc w:val="both"/>
        <w:rPr>
          <w:rFonts w:ascii="Times New Roman" w:hAnsi="Times New Roman" w:cs="Times New Roman"/>
          <w:sz w:val="28"/>
          <w:szCs w:val="28"/>
        </w:rPr>
      </w:pPr>
      <w:r w:rsidRPr="004E393A">
        <w:rPr>
          <w:rFonts w:ascii="Times New Roman" w:hAnsi="Times New Roman" w:cs="Times New Roman"/>
          <w:sz w:val="28"/>
          <w:szCs w:val="28"/>
        </w:rPr>
        <w:lastRenderedPageBreak/>
        <w:t>Eligibility of Tenderer and General Instructions:</w:t>
      </w:r>
    </w:p>
    <w:p w:rsidR="00336CB7" w:rsidRPr="004E393A" w:rsidRDefault="00336CB7" w:rsidP="00336CB7">
      <w:pPr>
        <w:pStyle w:val="Heading3"/>
        <w:numPr>
          <w:ilvl w:val="1"/>
          <w:numId w:val="17"/>
        </w:numPr>
        <w:spacing w:before="120" w:after="120" w:line="360" w:lineRule="atLeast"/>
        <w:jc w:val="both"/>
        <w:rPr>
          <w:rFonts w:ascii="Times New Roman" w:hAnsi="Times New Roman" w:cs="Times New Roman"/>
          <w:sz w:val="24"/>
          <w:szCs w:val="24"/>
        </w:rPr>
      </w:pPr>
      <w:r w:rsidRPr="004E393A">
        <w:rPr>
          <w:rFonts w:ascii="Times New Roman" w:hAnsi="Times New Roman" w:cs="Times New Roman"/>
          <w:sz w:val="24"/>
          <w:szCs w:val="24"/>
        </w:rPr>
        <w:t>Eligibility:</w:t>
      </w:r>
    </w:p>
    <w:p w:rsidR="00336CB7" w:rsidRPr="004E393A" w:rsidRDefault="00336CB7" w:rsidP="00336CB7">
      <w:pPr>
        <w:spacing w:before="120" w:after="120" w:line="360" w:lineRule="atLeast"/>
        <w:ind w:left="720"/>
        <w:jc w:val="both"/>
      </w:pPr>
      <w:r w:rsidRPr="004E393A">
        <w:t>Those who fulfill the following criteria are eligible to participate in the tender.</w:t>
      </w:r>
    </w:p>
    <w:p w:rsidR="00336CB7" w:rsidRPr="004E393A" w:rsidRDefault="00336CB7" w:rsidP="00336CB7">
      <w:pPr>
        <w:numPr>
          <w:ilvl w:val="0"/>
          <w:numId w:val="2"/>
        </w:numPr>
        <w:suppressAutoHyphens/>
        <w:spacing w:before="120" w:after="120" w:line="360" w:lineRule="atLeast"/>
        <w:jc w:val="both"/>
      </w:pPr>
      <w:r w:rsidRPr="004E393A">
        <w:t xml:space="preserve">The tenderer must be a reputed </w:t>
      </w:r>
      <w:r w:rsidRPr="004E393A">
        <w:rPr>
          <w:b/>
        </w:rPr>
        <w:t>original manufacturer</w:t>
      </w:r>
      <w:r w:rsidRPr="004E393A">
        <w:t xml:space="preserve"> and/or the Authorized Dealers of a reputed manufacturer. Manufacturers should provide all documents relating to their </w:t>
      </w:r>
      <w:r w:rsidRPr="004E393A">
        <w:rPr>
          <w:b/>
        </w:rPr>
        <w:t>Manufacturing Capabilities.</w:t>
      </w:r>
    </w:p>
    <w:p w:rsidR="00336CB7" w:rsidRPr="004E393A" w:rsidRDefault="00336CB7" w:rsidP="00336CB7">
      <w:pPr>
        <w:numPr>
          <w:ilvl w:val="0"/>
          <w:numId w:val="2"/>
        </w:numPr>
        <w:suppressAutoHyphens/>
        <w:spacing w:before="120" w:after="120" w:line="360" w:lineRule="atLeast"/>
        <w:jc w:val="both"/>
      </w:pPr>
      <w:r w:rsidRPr="004E393A">
        <w:t>If the tenderer is an Authorized Dealers of a reputed manufacturer, necessary certificate to this effect from the manufacturer must be enclosed.</w:t>
      </w:r>
    </w:p>
    <w:p w:rsidR="00336CB7" w:rsidRPr="004E393A" w:rsidRDefault="00336CB7" w:rsidP="00336CB7">
      <w:pPr>
        <w:numPr>
          <w:ilvl w:val="0"/>
          <w:numId w:val="2"/>
        </w:numPr>
        <w:suppressAutoHyphens/>
        <w:spacing w:before="120" w:after="120" w:line="360" w:lineRule="atLeast"/>
        <w:jc w:val="both"/>
      </w:pPr>
      <w:r w:rsidRPr="004E393A">
        <w:t>The bidder must have both sales and service center with qualified Service Engineers. All after sales support should be provided directly by the manufacturer only.</w:t>
      </w:r>
    </w:p>
    <w:p w:rsidR="00336CB7" w:rsidRPr="004E393A" w:rsidRDefault="00336CB7" w:rsidP="00336CB7">
      <w:pPr>
        <w:numPr>
          <w:ilvl w:val="0"/>
          <w:numId w:val="2"/>
        </w:numPr>
        <w:suppressAutoHyphens/>
        <w:spacing w:before="120" w:after="120" w:line="360" w:lineRule="atLeast"/>
        <w:jc w:val="both"/>
      </w:pPr>
      <w:r w:rsidRPr="004E393A">
        <w:t>The bidder must have the willingness for providing comprehensive maintenance support of the Equipment supplied by him.</w:t>
      </w:r>
    </w:p>
    <w:p w:rsidR="00336CB7" w:rsidRPr="004E393A" w:rsidRDefault="00336CB7" w:rsidP="00336CB7">
      <w:pPr>
        <w:numPr>
          <w:ilvl w:val="0"/>
          <w:numId w:val="2"/>
        </w:numPr>
        <w:suppressAutoHyphens/>
        <w:spacing w:before="120" w:after="120" w:line="360" w:lineRule="atLeast"/>
        <w:jc w:val="both"/>
      </w:pPr>
      <w:r w:rsidRPr="004E393A">
        <w:t>The tenderer must provide evidence of succes</w:t>
      </w:r>
      <w:r>
        <w:t xml:space="preserve">sful supply orders </w:t>
      </w:r>
      <w:r w:rsidR="001E41D7">
        <w:t>of equipment</w:t>
      </w:r>
      <w:r w:rsidRPr="004E393A">
        <w:t xml:space="preserve"> (as per enclosed list) with installations and successful after sales support in reputed government/public sector organizations.</w:t>
      </w:r>
    </w:p>
    <w:p w:rsidR="00336CB7" w:rsidRPr="004E393A" w:rsidRDefault="00336CB7" w:rsidP="00336CB7">
      <w:pPr>
        <w:numPr>
          <w:ilvl w:val="0"/>
          <w:numId w:val="2"/>
        </w:numPr>
        <w:suppressAutoHyphens/>
        <w:spacing w:before="120" w:after="120" w:line="360" w:lineRule="atLeast"/>
        <w:jc w:val="both"/>
      </w:pPr>
      <w:r w:rsidRPr="004E393A">
        <w:t>The tenderer must have cleared Sales Tax and Income Tax payment up- to- date. Attested copies of Sales Tax Clearance Certificate or non-assessment certificate from the concerned Sales Tax Authority valid up- to-date and attested copy of Income Tax Clearance Certificate or non-assessment certificate, GST certificates from the competent authority, PAN Number must be enclosed along with the Tender documents.</w:t>
      </w:r>
    </w:p>
    <w:p w:rsidR="00336CB7" w:rsidRPr="004E393A" w:rsidRDefault="00336CB7" w:rsidP="00336CB7">
      <w:pPr>
        <w:pStyle w:val="Heading3"/>
        <w:numPr>
          <w:ilvl w:val="1"/>
          <w:numId w:val="17"/>
        </w:numPr>
        <w:spacing w:before="120" w:after="120" w:line="360" w:lineRule="atLeast"/>
        <w:jc w:val="both"/>
        <w:rPr>
          <w:rFonts w:ascii="Times New Roman" w:hAnsi="Times New Roman" w:cs="Times New Roman"/>
          <w:sz w:val="24"/>
          <w:szCs w:val="24"/>
        </w:rPr>
      </w:pPr>
      <w:r w:rsidRPr="004E393A">
        <w:rPr>
          <w:rFonts w:ascii="Times New Roman" w:hAnsi="Times New Roman" w:cs="Times New Roman"/>
          <w:sz w:val="24"/>
          <w:szCs w:val="24"/>
        </w:rPr>
        <w:t>General Instructions:</w:t>
      </w:r>
    </w:p>
    <w:p w:rsidR="00336CB7" w:rsidRPr="004E393A" w:rsidRDefault="00336CB7" w:rsidP="00336CB7">
      <w:pPr>
        <w:spacing w:before="120" w:after="120" w:line="360" w:lineRule="atLeast"/>
        <w:ind w:left="720"/>
        <w:jc w:val="both"/>
      </w:pPr>
      <w:r w:rsidRPr="004E393A">
        <w:t xml:space="preserve">The tenderers who are </w:t>
      </w:r>
      <w:r w:rsidRPr="004E393A">
        <w:rPr>
          <w:b/>
        </w:rPr>
        <w:t>the Original Manufacturers / Authorized Dealers o</w:t>
      </w:r>
      <w:r w:rsidRPr="004E393A">
        <w:t xml:space="preserve">f the product must be manufacturing the complete product, selling under the specified brand name and </w:t>
      </w:r>
      <w:r w:rsidR="00F05F14" w:rsidRPr="004E393A">
        <w:t>models are</w:t>
      </w:r>
      <w:r w:rsidRPr="004E393A">
        <w:t xml:space="preserve"> the eligible </w:t>
      </w:r>
      <w:r w:rsidR="003C2704" w:rsidRPr="004E393A">
        <w:t>participants. The</w:t>
      </w:r>
      <w:r w:rsidRPr="004E393A">
        <w:t xml:space="preserve"> tenders will be opened </w:t>
      </w:r>
      <w:r w:rsidR="008715EA" w:rsidRPr="008A293E">
        <w:rPr>
          <w:b/>
          <w:color w:val="000000" w:themeColor="text1"/>
          <w:u w:val="single"/>
        </w:rPr>
        <w:t xml:space="preserve">on </w:t>
      </w:r>
      <w:r w:rsidR="009F692B">
        <w:rPr>
          <w:b/>
          <w:color w:val="000000" w:themeColor="text1"/>
          <w:u w:val="single"/>
        </w:rPr>
        <w:t>03</w:t>
      </w:r>
      <w:r w:rsidR="008715EA" w:rsidRPr="008A293E">
        <w:rPr>
          <w:b/>
          <w:color w:val="000000" w:themeColor="text1"/>
          <w:u w:val="single"/>
        </w:rPr>
        <w:t>March</w:t>
      </w:r>
      <w:r w:rsidRPr="008A293E">
        <w:rPr>
          <w:b/>
          <w:color w:val="000000" w:themeColor="text1"/>
          <w:u w:val="single"/>
        </w:rPr>
        <w:t>, 2022at 12.00 Noon</w:t>
      </w:r>
      <w:r w:rsidRPr="004E393A">
        <w:t xml:space="preserve"> in presence of the tenderers or their authorized representatives. Authorized representatives will be required to produce their authorization before opening of the bid, failing which they will not be allowed to be present.Submission of more than one bid by a particular tenderer under different names is strictly prohibited. In case it is discovered later on that, this condition is violated, all the tenders submitted by such tenderer/s would be rejected or contract cancelled and earnest money deposited will be forfeited.</w:t>
      </w:r>
    </w:p>
    <w:p w:rsidR="00336CB7" w:rsidRPr="004E393A" w:rsidRDefault="00336CB7" w:rsidP="003C2704">
      <w:pPr>
        <w:spacing w:before="120" w:after="120" w:line="276" w:lineRule="auto"/>
        <w:ind w:left="720"/>
        <w:jc w:val="both"/>
      </w:pPr>
      <w:r w:rsidRPr="004E393A">
        <w:t xml:space="preserve">All offers should be typed or printed clearly in English and the price quoted for each item should be firm.Warranty period, Delivery period and After-Sale-Service conditions, etc. </w:t>
      </w:r>
      <w:r w:rsidRPr="004E393A">
        <w:lastRenderedPageBreak/>
        <w:t>are also to be clearly indicated.The rates and the conditions of the offer will remain valid for three months from the date of opening of the tender and no change or alteration of the rate will be acceptable on any account.Submitted tender forms with overwriting or erased or illegible specifications and rates will be rejected.Request from tenderer in respect of additions, alterations, modifications, corrections, etc. of either terms &amp; conditions or rate after opening of the bid may not be considered. However, negotiation may be made before finalization.Tenderers shall carefully examine the bid documents and fully inform themselves of all the conditions, which may in any way affect the work of the cost thereof.Should a tenderer find discrepancies or omissions from the specification or other documents and any doubt as to their meaning, the tenderer should at once notify the purchaser and obtain clarification in writing.This, however, does not entitle the tenderer to ask for time beyond the due date fixed for receipt of tenders.The tenderer must also specify minimum time and maximum time to repair/replace in the event of a failure and penalty thereof.Verbal clarification and/or information given by the purchaser or its employees or representatives shall not be binding on the purchaser.Submission of sealed bid will carry with the implication that the tenderer agrees to abide by the conditions laid down in the detailed particulars of the bid notice.Conditional offers and offers qualified by vague and indefinite expression, as ‘subject to immediate acceptance’, ‘subject to prior sale’, etc. will not be considered.While tenders are under consideration, tenderers and their representatives or other interested parties are advised to refrain from contacting by any means, to the purchaser's personnel or representatives on matter relating to the tenders under study.The purchaser, if necessary, will obtain clarification on tenders by requesting such information from any or all the tenderers either in writing or through personal contact as may be necessary.</w:t>
      </w:r>
      <w:r w:rsidRPr="00A82C3C">
        <w:t>The bid should include cost of each item, installations and testing together and fulfilling the technical specifications mentioned in this tender.  The bid will not be considered on individual item basis.</w:t>
      </w:r>
      <w:r w:rsidRPr="004E393A">
        <w:t>The tenderer will not be permitted to change the substance of his offer after the tenders have been opened.In the event of non-compliance with this provision, the tenderer is liable to be disqualified.</w:t>
      </w:r>
    </w:p>
    <w:p w:rsidR="00336CB7" w:rsidRPr="004E393A" w:rsidRDefault="00336CB7" w:rsidP="00336CB7">
      <w:pPr>
        <w:pStyle w:val="Heading3"/>
        <w:numPr>
          <w:ilvl w:val="1"/>
          <w:numId w:val="17"/>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Submission of Tenders:</w:t>
      </w:r>
    </w:p>
    <w:p w:rsidR="00336CB7" w:rsidRPr="004E393A" w:rsidRDefault="00336CB7" w:rsidP="00336CB7">
      <w:pPr>
        <w:pStyle w:val="Heading3"/>
        <w:spacing w:before="120" w:after="120" w:line="360" w:lineRule="exact"/>
        <w:jc w:val="both"/>
        <w:rPr>
          <w:rFonts w:ascii="Times New Roman" w:hAnsi="Times New Roman" w:cs="Times New Roman"/>
          <w:sz w:val="24"/>
          <w:szCs w:val="24"/>
        </w:rPr>
      </w:pPr>
      <w:r w:rsidRPr="004E393A">
        <w:rPr>
          <w:rFonts w:ascii="Times New Roman" w:hAnsi="Times New Roman" w:cs="Times New Roman"/>
          <w:sz w:val="24"/>
          <w:szCs w:val="24"/>
        </w:rPr>
        <w:t>Procedure for Submission of Tenders:</w:t>
      </w:r>
    </w:p>
    <w:p w:rsidR="00336CB7" w:rsidRPr="004E393A" w:rsidRDefault="00336CB7" w:rsidP="00336CB7">
      <w:pPr>
        <w:spacing w:before="120" w:after="120" w:line="340" w:lineRule="atLeast"/>
        <w:jc w:val="both"/>
      </w:pPr>
      <w:r w:rsidRPr="004E393A">
        <w:rPr>
          <w:b/>
        </w:rPr>
        <w:t>a)</w:t>
      </w:r>
      <w:r w:rsidRPr="004E393A">
        <w:t xml:space="preserve"> The Bidders must submit their bids as required in two parts in separate sealed covers prominently super scribed as Part-I “</w:t>
      </w:r>
      <w:r w:rsidRPr="004E393A">
        <w:rPr>
          <w:b/>
        </w:rPr>
        <w:t>Technical Bid</w:t>
      </w:r>
      <w:r w:rsidRPr="004E393A">
        <w:t>” and Part-II “</w:t>
      </w:r>
      <w:r w:rsidRPr="004E393A">
        <w:rPr>
          <w:b/>
        </w:rPr>
        <w:t>Financial Bid</w:t>
      </w:r>
      <w:r w:rsidRPr="004E393A">
        <w:t>” and also indicating on each of the covers the “</w:t>
      </w:r>
      <w:r w:rsidRPr="004E393A">
        <w:rPr>
          <w:b/>
        </w:rPr>
        <w:t>Tender call Notice Number &amp; Date</w:t>
      </w:r>
      <w:r w:rsidRPr="004E393A">
        <w:t xml:space="preserve">” and </w:t>
      </w:r>
      <w:r w:rsidRPr="004E393A">
        <w:rPr>
          <w:b/>
        </w:rPr>
        <w:t>due date and time of submission</w:t>
      </w:r>
      <w:r w:rsidRPr="004E393A">
        <w:t xml:space="preserve"> as mentioned in Tender Call Notice.</w:t>
      </w:r>
    </w:p>
    <w:p w:rsidR="00336CB7" w:rsidRPr="004E393A" w:rsidRDefault="00336CB7" w:rsidP="00336CB7">
      <w:pPr>
        <w:spacing w:before="120" w:after="120" w:line="340" w:lineRule="atLeast"/>
        <w:jc w:val="both"/>
        <w:rPr>
          <w:b/>
        </w:rPr>
      </w:pPr>
      <w:r w:rsidRPr="004E393A">
        <w:rPr>
          <w:b/>
        </w:rPr>
        <w:t>Part-I (Technical Bid)</w:t>
      </w:r>
    </w:p>
    <w:p w:rsidR="00336CB7" w:rsidRPr="004E393A" w:rsidRDefault="00336CB7" w:rsidP="009F692B">
      <w:pPr>
        <w:spacing w:before="120" w:after="120" w:line="340" w:lineRule="atLeast"/>
        <w:jc w:val="both"/>
      </w:pPr>
      <w:r w:rsidRPr="004E393A">
        <w:t xml:space="preserve">Excepting the price schedule, all other documents i.e details of </w:t>
      </w:r>
      <w:r w:rsidRPr="004E393A">
        <w:rPr>
          <w:b/>
        </w:rPr>
        <w:t>technical specifications, leaflet, Copy of Firm Registration Certificate from the competent authorities, GSTIN certificate, Income Tax Clearance, PAN Card copy, list of clients, authorization certificate fromManufacturer in case of Dealer</w:t>
      </w:r>
      <w:r w:rsidRPr="004E393A">
        <w:t xml:space="preserve">, </w:t>
      </w:r>
      <w:r w:rsidRPr="004E393A">
        <w:rPr>
          <w:b/>
        </w:rPr>
        <w:t>etc</w:t>
      </w:r>
      <w:r w:rsidRPr="004E393A">
        <w:t xml:space="preserve">. along with </w:t>
      </w:r>
      <w:r w:rsidRPr="004E393A">
        <w:rPr>
          <w:b/>
        </w:rPr>
        <w:t>tender document duly signed</w:t>
      </w:r>
      <w:r w:rsidRPr="004E393A">
        <w:t xml:space="preserve"> by the </w:t>
      </w:r>
      <w:r w:rsidR="008715EA" w:rsidRPr="004E393A">
        <w:t>authorizedperson</w:t>
      </w:r>
      <w:r w:rsidRPr="004E393A">
        <w:t xml:space="preserve"> in each page shall be covered in Part-I (Technical Bid).</w:t>
      </w:r>
    </w:p>
    <w:p w:rsidR="00336CB7" w:rsidRPr="004E393A" w:rsidRDefault="00336CB7" w:rsidP="00336CB7">
      <w:pPr>
        <w:spacing w:before="120" w:after="120" w:line="340" w:lineRule="atLeast"/>
        <w:jc w:val="both"/>
        <w:rPr>
          <w:b/>
        </w:rPr>
      </w:pPr>
      <w:r w:rsidRPr="004E393A">
        <w:rPr>
          <w:b/>
        </w:rPr>
        <w:lastRenderedPageBreak/>
        <w:t>Part-II (Financial Bid)</w:t>
      </w:r>
    </w:p>
    <w:p w:rsidR="008715EA" w:rsidRPr="004E393A" w:rsidRDefault="008715EA" w:rsidP="008715EA">
      <w:pPr>
        <w:spacing w:before="120" w:after="120" w:line="360" w:lineRule="auto"/>
        <w:jc w:val="both"/>
      </w:pPr>
      <w:r w:rsidRPr="004E393A">
        <w:t>All indications of price shall be given in Part-II (Financial Bid)</w:t>
      </w:r>
    </w:p>
    <w:p w:rsidR="00336CB7" w:rsidRPr="008715EA" w:rsidRDefault="008715EA" w:rsidP="008715EA">
      <w:pPr>
        <w:pStyle w:val="NoSpacing"/>
        <w:spacing w:line="360" w:lineRule="auto"/>
        <w:jc w:val="both"/>
        <w:rPr>
          <w:rStyle w:val="Normal2"/>
          <w:rFonts w:ascii="Times New Roman" w:eastAsia="Arial Unicode MS" w:hAnsi="Times New Roman"/>
          <w:b/>
        </w:rPr>
      </w:pPr>
      <w:r w:rsidRPr="008715EA">
        <w:rPr>
          <w:rFonts w:ascii="Times New Roman" w:hAnsi="Times New Roman"/>
          <w:sz w:val="24"/>
          <w:szCs w:val="24"/>
        </w:rPr>
        <w:t xml:space="preserve">b) Both sealed covers Part-I “Technical Bid” </w:t>
      </w:r>
      <w:r w:rsidRPr="008715EA">
        <w:rPr>
          <w:rStyle w:val="Normal2"/>
          <w:rFonts w:ascii="Times New Roman" w:hAnsi="Times New Roman"/>
          <w:b/>
          <w:bCs/>
        </w:rPr>
        <w:t xml:space="preserve">and Part-II “Financial Bid” should be placed in a third cover along with requisite EMD &amp; cost of Tender documents (separately in the form of Demand Draft drawn in favour of Principal, College of Engineering &amp; Technology, Bhubaneswar </w:t>
      </w:r>
      <w:r w:rsidRPr="008715EA">
        <w:rPr>
          <w:rStyle w:val="Normal2"/>
          <w:rFonts w:ascii="Times New Roman" w:hAnsi="Times New Roman"/>
        </w:rPr>
        <w:t xml:space="preserve">at any Nationalized Bank payable at Bhubaneswar), </w:t>
      </w:r>
      <w:r w:rsidRPr="008715EA">
        <w:rPr>
          <w:rStyle w:val="Normal2"/>
          <w:rFonts w:ascii="Times New Roman" w:hAnsi="Times New Roman"/>
          <w:b/>
          <w:bCs/>
        </w:rPr>
        <w:t xml:space="preserve">others requisite supporting documents etc. and sealed. The sealed cover containing tender documents as per procedure indicated above </w:t>
      </w:r>
      <w:r w:rsidRPr="008715EA">
        <w:rPr>
          <w:rStyle w:val="Normal2"/>
          <w:rFonts w:ascii="Times New Roman" w:hAnsi="Times New Roman"/>
        </w:rPr>
        <w:t xml:space="preserve">should be submitted by Speed post / Registered Post to the office of the </w:t>
      </w:r>
      <w:r w:rsidRPr="008715EA">
        <w:rPr>
          <w:rStyle w:val="Normal2"/>
          <w:rFonts w:ascii="Times New Roman" w:hAnsi="Times New Roman"/>
          <w:b/>
          <w:bCs/>
        </w:rPr>
        <w:t>OSD, Odisha University of Technology and Research</w:t>
      </w:r>
      <w:r w:rsidRPr="008715EA">
        <w:rPr>
          <w:rStyle w:val="Normal2"/>
          <w:rFonts w:ascii="Times New Roman" w:hAnsi="Times New Roman"/>
        </w:rPr>
        <w:t>(</w:t>
      </w:r>
      <w:r w:rsidRPr="008715EA">
        <w:rPr>
          <w:rStyle w:val="Normal2"/>
          <w:rFonts w:ascii="Times New Roman" w:hAnsi="Times New Roman"/>
          <w:i/>
        </w:rPr>
        <w:t>Formerly College of Engineering &amp; Technology</w:t>
      </w:r>
      <w:r w:rsidRPr="008715EA">
        <w:rPr>
          <w:rStyle w:val="Normal2"/>
          <w:rFonts w:ascii="Times New Roman" w:hAnsi="Times New Roman"/>
        </w:rPr>
        <w:t xml:space="preserve">) Techno-campus, P.O.: Mahalaxmi Vihar, Bhubaneswar-751029, Odisha </w:t>
      </w:r>
      <w:r w:rsidRPr="008715EA">
        <w:rPr>
          <w:rStyle w:val="Normal2"/>
          <w:rFonts w:ascii="Times New Roman" w:hAnsi="Times New Roman"/>
          <w:b/>
          <w:bCs/>
        </w:rPr>
        <w:t>within the due date and time as stipulated in Tender. No hand delivery is accepted.</w:t>
      </w:r>
      <w:r w:rsidRPr="008715EA">
        <w:rPr>
          <w:rStyle w:val="Normal2"/>
          <w:rFonts w:ascii="Times New Roman" w:hAnsi="Times New Roman"/>
        </w:rPr>
        <w:t xml:space="preserve"> The sealed envelope must show the name of the </w:t>
      </w:r>
      <w:r w:rsidRPr="008715EA">
        <w:rPr>
          <w:rStyle w:val="Normal2"/>
          <w:rFonts w:ascii="Times New Roman" w:hAnsi="Times New Roman"/>
          <w:b/>
          <w:bCs/>
        </w:rPr>
        <w:t xml:space="preserve">bidder </w:t>
      </w:r>
      <w:r w:rsidRPr="008715EA">
        <w:rPr>
          <w:rStyle w:val="Normal2"/>
          <w:rFonts w:ascii="Times New Roman" w:hAnsi="Times New Roman"/>
        </w:rPr>
        <w:t xml:space="preserve">and his address and should be super scribed as </w:t>
      </w:r>
      <w:r w:rsidR="00336CB7" w:rsidRPr="008715EA">
        <w:rPr>
          <w:rStyle w:val="Normal2"/>
          <w:rFonts w:ascii="Times New Roman" w:eastAsia="Arial Unicode MS" w:hAnsi="Times New Roman"/>
        </w:rPr>
        <w:t>“</w:t>
      </w:r>
      <w:r w:rsidR="001E41D7" w:rsidRPr="008715EA">
        <w:rPr>
          <w:rFonts w:ascii="Times New Roman" w:hAnsi="Times New Roman"/>
          <w:b/>
          <w:color w:val="000000"/>
          <w:sz w:val="24"/>
          <w:szCs w:val="24"/>
        </w:rPr>
        <w:t xml:space="preserve">Supply, Installation &amp; Commissioning of </w:t>
      </w:r>
      <w:r w:rsidR="001E41D7" w:rsidRPr="008715EA">
        <w:rPr>
          <w:rFonts w:ascii="Times New Roman" w:hAnsi="Times New Roman"/>
          <w:sz w:val="24"/>
          <w:szCs w:val="24"/>
          <w:lang w:bidi="or-IN"/>
        </w:rPr>
        <w:t>1</w:t>
      </w:r>
      <w:r w:rsidR="001E41D7" w:rsidRPr="008715EA">
        <w:rPr>
          <w:rFonts w:ascii="Times New Roman" w:hAnsi="Times New Roman"/>
          <w:b/>
          <w:sz w:val="24"/>
          <w:szCs w:val="24"/>
          <w:lang w:bidi="or-IN"/>
        </w:rPr>
        <w:t>.5/2 Ton Split AC</w:t>
      </w:r>
      <w:r w:rsidR="001E41D7" w:rsidRPr="008715EA">
        <w:rPr>
          <w:rFonts w:ascii="Times New Roman" w:hAnsi="Times New Roman"/>
          <w:b/>
          <w:color w:val="000000"/>
          <w:sz w:val="24"/>
          <w:szCs w:val="24"/>
        </w:rPr>
        <w:t xml:space="preserve">&amp; Stabilizer  for  Dept. of Fashion &amp; Apparel Technology </w:t>
      </w:r>
      <w:r w:rsidR="001E41D7" w:rsidRPr="008715EA">
        <w:rPr>
          <w:rStyle w:val="Normal2"/>
          <w:rFonts w:ascii="Times New Roman" w:eastAsia="Arial Unicode MS" w:hAnsi="Times New Roman"/>
          <w:b/>
        </w:rPr>
        <w:t>&amp; Biotechnology”</w:t>
      </w:r>
      <w:r w:rsidR="00336CB7" w:rsidRPr="008715EA">
        <w:rPr>
          <w:rStyle w:val="Normal2"/>
          <w:rFonts w:ascii="Times New Roman" w:eastAsia="Arial Unicode MS" w:hAnsi="Times New Roman"/>
        </w:rPr>
        <w:t>on the top of the envelope.</w:t>
      </w:r>
    </w:p>
    <w:p w:rsidR="00336CB7" w:rsidRPr="008715EA" w:rsidRDefault="00336CB7" w:rsidP="00336CB7">
      <w:pPr>
        <w:spacing w:before="120" w:after="120" w:line="340" w:lineRule="atLeast"/>
        <w:jc w:val="both"/>
        <w:rPr>
          <w:rFonts w:eastAsiaTheme="minorEastAsia"/>
        </w:rPr>
      </w:pPr>
      <w:r w:rsidRPr="008715EA">
        <w:rPr>
          <w:b/>
        </w:rPr>
        <w:t xml:space="preserve">c) </w:t>
      </w:r>
      <w:r w:rsidRPr="008715EA">
        <w:t>All the documents submitted must be in the papers showing signature of the bidder and printed office name of the bidder on official seal.</w:t>
      </w:r>
    </w:p>
    <w:p w:rsidR="00336CB7" w:rsidRPr="004E393A" w:rsidRDefault="00336CB7" w:rsidP="00336CB7">
      <w:pPr>
        <w:pStyle w:val="Normal1"/>
        <w:spacing w:before="120" w:after="120" w:line="360" w:lineRule="atLeast"/>
        <w:jc w:val="both"/>
        <w:rPr>
          <w:rFonts w:ascii="Times New Roman" w:hAnsi="Times New Roman"/>
        </w:rPr>
      </w:pPr>
      <w:r w:rsidRPr="004E393A">
        <w:rPr>
          <w:rFonts w:ascii="Times New Roman" w:hAnsi="Times New Roman"/>
          <w:b/>
        </w:rPr>
        <w:t xml:space="preserve">d) </w:t>
      </w:r>
      <w:r w:rsidRPr="004E393A">
        <w:rPr>
          <w:rFonts w:ascii="Times New Roman" w:hAnsi="Times New Roman"/>
        </w:rPr>
        <w:t xml:space="preserve">All the documents must be submitted in a </w:t>
      </w:r>
      <w:r w:rsidRPr="004E393A">
        <w:rPr>
          <w:rFonts w:ascii="Times New Roman" w:hAnsi="Times New Roman"/>
          <w:b/>
        </w:rPr>
        <w:t>sequential manner</w:t>
      </w:r>
      <w:r w:rsidRPr="004E393A">
        <w:rPr>
          <w:rFonts w:ascii="Times New Roman" w:hAnsi="Times New Roman"/>
        </w:rPr>
        <w:t xml:space="preserve"> with </w:t>
      </w:r>
      <w:r w:rsidRPr="004E393A">
        <w:rPr>
          <w:rFonts w:ascii="Times New Roman" w:hAnsi="Times New Roman"/>
          <w:b/>
        </w:rPr>
        <w:t>separator/flags</w:t>
      </w:r>
      <w:r w:rsidRPr="004E393A">
        <w:rPr>
          <w:rFonts w:ascii="Times New Roman" w:hAnsi="Times New Roman"/>
        </w:rPr>
        <w:t xml:space="preserve"> to help in quick scanning of the topics. Wherever possible, data in tabular form should be given</w:t>
      </w:r>
    </w:p>
    <w:p w:rsidR="00336CB7" w:rsidRPr="004E393A" w:rsidRDefault="00336CB7" w:rsidP="00336CB7">
      <w:pPr>
        <w:rPr>
          <w:lang w:val="en-GB" w:eastAsia="ar-SA"/>
        </w:rPr>
      </w:pPr>
    </w:p>
    <w:p w:rsidR="00336CB7" w:rsidRPr="004E393A" w:rsidRDefault="00336CB7" w:rsidP="00336CB7">
      <w:pPr>
        <w:pStyle w:val="Heading4"/>
        <w:tabs>
          <w:tab w:val="clear" w:pos="0"/>
        </w:tabs>
        <w:autoSpaceDE/>
        <w:spacing w:before="0" w:line="360" w:lineRule="auto"/>
        <w:jc w:val="both"/>
        <w:rPr>
          <w:rFonts w:ascii="Times New Roman" w:hAnsi="Times New Roman" w:cs="Times New Roman"/>
          <w:sz w:val="28"/>
          <w:szCs w:val="28"/>
        </w:rPr>
      </w:pPr>
      <w:r>
        <w:rPr>
          <w:rFonts w:ascii="Times New Roman" w:hAnsi="Times New Roman" w:cs="Times New Roman"/>
          <w:sz w:val="28"/>
          <w:szCs w:val="28"/>
        </w:rPr>
        <w:t>2</w:t>
      </w:r>
      <w:r w:rsidRPr="004E393A">
        <w:rPr>
          <w:rFonts w:ascii="Times New Roman" w:hAnsi="Times New Roman" w:cs="Times New Roman"/>
          <w:sz w:val="28"/>
          <w:szCs w:val="28"/>
        </w:rPr>
        <w:t>. Requirements by Tenderer before Supply:</w:t>
      </w:r>
    </w:p>
    <w:p w:rsidR="00336CB7" w:rsidRPr="004E393A" w:rsidRDefault="00336CB7" w:rsidP="00336CB7">
      <w:pPr>
        <w:pStyle w:val="Heading3"/>
        <w:numPr>
          <w:ilvl w:val="1"/>
          <w:numId w:val="18"/>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Rating Plate, Name Plate and Labels:</w:t>
      </w:r>
    </w:p>
    <w:p w:rsidR="00336CB7" w:rsidRPr="004E393A" w:rsidRDefault="00336CB7" w:rsidP="00336CB7">
      <w:pPr>
        <w:spacing w:line="360" w:lineRule="auto"/>
        <w:ind w:left="720"/>
        <w:jc w:val="both"/>
        <w:rPr>
          <w:lang w:val="en-GB"/>
        </w:rPr>
      </w:pPr>
      <w:r w:rsidRPr="004E393A">
        <w:t>Each of the Equipment to have permanently displayed to it, a name of the manufacturer etc.</w:t>
      </w:r>
    </w:p>
    <w:p w:rsidR="00336CB7" w:rsidRPr="004E393A" w:rsidRDefault="00336CB7" w:rsidP="00336CB7">
      <w:pPr>
        <w:pStyle w:val="Heading3"/>
        <w:numPr>
          <w:ilvl w:val="1"/>
          <w:numId w:val="18"/>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Packaging:</w:t>
      </w:r>
    </w:p>
    <w:p w:rsidR="00336CB7" w:rsidRPr="004E393A" w:rsidRDefault="00336CB7" w:rsidP="00336CB7">
      <w:pPr>
        <w:spacing w:line="360" w:lineRule="auto"/>
        <w:ind w:left="720"/>
        <w:jc w:val="both"/>
        <w:rPr>
          <w:lang w:val="en-GB"/>
        </w:rPr>
      </w:pPr>
      <w:r w:rsidRPr="004E393A">
        <w:t>All the equipmentare to be suitably protected, covered in water–proofpacking and created to prevent damage or deterioration during transit and storage till the time of supply/installation. The supplier shall be responsible for any loss or damage caused during transportation, handling or storage till their successful installation.</w:t>
      </w:r>
    </w:p>
    <w:p w:rsidR="00336CB7" w:rsidRPr="004E393A" w:rsidRDefault="00336CB7" w:rsidP="00336CB7">
      <w:pPr>
        <w:pStyle w:val="Heading3"/>
        <w:numPr>
          <w:ilvl w:val="1"/>
          <w:numId w:val="18"/>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Inspection:</w:t>
      </w:r>
    </w:p>
    <w:p w:rsidR="00336CB7" w:rsidRPr="004E393A" w:rsidRDefault="00336CB7" w:rsidP="00336CB7">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All equipmentshall be inspected and tested for completeness, proper assembly, operation, cleanliness and state of physical condition and performance as per quoted </w:t>
      </w:r>
      <w:r w:rsidR="003C2704" w:rsidRPr="004E393A">
        <w:rPr>
          <w:rFonts w:ascii="Times New Roman" w:hAnsi="Times New Roman" w:cs="Times New Roman"/>
        </w:rPr>
        <w:t>specification. The</w:t>
      </w:r>
      <w:r w:rsidRPr="004E393A">
        <w:rPr>
          <w:rFonts w:ascii="Times New Roman" w:hAnsi="Times New Roman" w:cs="Times New Roman"/>
        </w:rPr>
        <w:t xml:space="preserve"> test shall be conducted, reported and certifications to be provided by the tenderer.The </w:t>
      </w:r>
      <w:r w:rsidRPr="004E393A">
        <w:rPr>
          <w:rFonts w:ascii="Times New Roman" w:hAnsi="Times New Roman" w:cs="Times New Roman"/>
        </w:rPr>
        <w:lastRenderedPageBreak/>
        <w:t>tenderer shall provide all test and measuring equipmentrequired for inspection/testing.The cost of all such tests shall be borne by the Tenderer.</w:t>
      </w:r>
    </w:p>
    <w:p w:rsidR="00336CB7" w:rsidRPr="004E393A" w:rsidRDefault="00336CB7" w:rsidP="00336CB7">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OUTR reserves the right to reject any equipmentif these do not comply with the specifications during site testing, installation and commissioning stage.</w:t>
      </w:r>
    </w:p>
    <w:p w:rsidR="00336CB7" w:rsidRPr="004E393A" w:rsidRDefault="00336CB7" w:rsidP="00336CB7">
      <w:pPr>
        <w:pStyle w:val="Heading3"/>
        <w:numPr>
          <w:ilvl w:val="1"/>
          <w:numId w:val="18"/>
        </w:numPr>
        <w:spacing w:after="120" w:line="240" w:lineRule="auto"/>
        <w:jc w:val="both"/>
        <w:rPr>
          <w:rFonts w:ascii="Times New Roman" w:hAnsi="Times New Roman" w:cs="Times New Roman"/>
          <w:sz w:val="24"/>
          <w:szCs w:val="24"/>
        </w:rPr>
      </w:pPr>
      <w:r w:rsidRPr="004E393A">
        <w:rPr>
          <w:rFonts w:ascii="Times New Roman" w:hAnsi="Times New Roman" w:cs="Times New Roman"/>
          <w:sz w:val="24"/>
          <w:szCs w:val="24"/>
        </w:rPr>
        <w:t>Environmental Condition:</w:t>
      </w:r>
    </w:p>
    <w:p w:rsidR="00336CB7" w:rsidRPr="004E393A" w:rsidRDefault="00336CB7" w:rsidP="00336CB7">
      <w:pPr>
        <w:spacing w:before="120" w:after="120" w:line="360" w:lineRule="atLeast"/>
        <w:jc w:val="both"/>
      </w:pPr>
      <w:r w:rsidRPr="004E393A">
        <w:t>All the equipment supplied shall be rugged and should operate without any deviation in quality, or degradation of equipment performance. All the specification/parameters shall be guaranteed over the following environmental conditions:</w:t>
      </w:r>
    </w:p>
    <w:p w:rsidR="00336CB7" w:rsidRPr="004E393A" w:rsidRDefault="00336CB7" w:rsidP="00336CB7">
      <w:pPr>
        <w:spacing w:before="120" w:after="120" w:line="360" w:lineRule="atLeast"/>
        <w:jc w:val="both"/>
      </w:pPr>
      <w:r w:rsidRPr="004E393A">
        <w:t>*</w:t>
      </w:r>
      <w:r w:rsidRPr="004E393A">
        <w:tab/>
        <w:t xml:space="preserve">Storage Temperature </w:t>
      </w:r>
      <w:r w:rsidRPr="004E393A">
        <w:tab/>
      </w:r>
      <w:r w:rsidRPr="004E393A">
        <w:tab/>
        <w:t>0 to 70 degree Celsius</w:t>
      </w:r>
    </w:p>
    <w:p w:rsidR="00336CB7" w:rsidRPr="004E393A" w:rsidRDefault="00336CB7" w:rsidP="00336CB7">
      <w:pPr>
        <w:spacing w:before="120" w:after="120" w:line="360" w:lineRule="atLeast"/>
        <w:jc w:val="both"/>
      </w:pPr>
      <w:r w:rsidRPr="004E393A">
        <w:t>*</w:t>
      </w:r>
      <w:r w:rsidRPr="004E393A">
        <w:tab/>
        <w:t xml:space="preserve">Operating Temperature </w:t>
      </w:r>
      <w:r w:rsidRPr="004E393A">
        <w:tab/>
        <w:t>0 to 50 degree Celsius</w:t>
      </w:r>
    </w:p>
    <w:p w:rsidR="00336CB7" w:rsidRPr="004E393A" w:rsidRDefault="00336CB7" w:rsidP="00336CB7">
      <w:pPr>
        <w:spacing w:before="120" w:after="120" w:line="360" w:lineRule="atLeast"/>
        <w:jc w:val="both"/>
      </w:pPr>
      <w:r w:rsidRPr="004E393A">
        <w:t>*</w:t>
      </w:r>
      <w:r w:rsidRPr="004E393A">
        <w:tab/>
        <w:t>Humidity</w:t>
      </w:r>
      <w:r w:rsidRPr="004E393A">
        <w:tab/>
      </w:r>
      <w:r w:rsidRPr="004E393A">
        <w:tab/>
      </w:r>
      <w:r w:rsidRPr="004E393A">
        <w:tab/>
        <w:t>95% RH (non-condensing)</w:t>
      </w:r>
    </w:p>
    <w:p w:rsidR="00336CB7" w:rsidRPr="004E393A" w:rsidRDefault="00336CB7" w:rsidP="00336CB7">
      <w:pPr>
        <w:pStyle w:val="BodyText"/>
        <w:spacing w:line="360" w:lineRule="atLeast"/>
        <w:jc w:val="both"/>
        <w:rPr>
          <w:rFonts w:ascii="Times New Roman" w:hAnsi="Times New Roman" w:cs="Times New Roman"/>
        </w:rPr>
      </w:pPr>
      <w:r w:rsidRPr="004E393A">
        <w:rPr>
          <w:rFonts w:ascii="Times New Roman" w:hAnsi="Times New Roman" w:cs="Times New Roman"/>
        </w:rPr>
        <w:t>All the equipment are intended to operate under 220 V, 50 Hz power supply.</w:t>
      </w:r>
    </w:p>
    <w:p w:rsidR="00336CB7" w:rsidRPr="004E393A" w:rsidRDefault="00336CB7" w:rsidP="00336CB7">
      <w:pPr>
        <w:pStyle w:val="Heading3"/>
        <w:numPr>
          <w:ilvl w:val="0"/>
          <w:numId w:val="5"/>
        </w:numPr>
        <w:spacing w:line="360" w:lineRule="atLeast"/>
        <w:jc w:val="both"/>
        <w:rPr>
          <w:rFonts w:ascii="Times New Roman" w:hAnsi="Times New Roman" w:cs="Times New Roman"/>
          <w:sz w:val="28"/>
          <w:szCs w:val="28"/>
        </w:rPr>
      </w:pPr>
      <w:r w:rsidRPr="004E393A">
        <w:rPr>
          <w:rFonts w:ascii="Times New Roman" w:hAnsi="Times New Roman" w:cs="Times New Roman"/>
          <w:sz w:val="28"/>
          <w:szCs w:val="28"/>
        </w:rPr>
        <w:t>Requirements by Tenderer after Supply:</w:t>
      </w:r>
    </w:p>
    <w:p w:rsidR="00336CB7" w:rsidRPr="004E393A" w:rsidRDefault="00336CB7" w:rsidP="00336CB7">
      <w:pPr>
        <w:rPr>
          <w:lang w:val="en-GB" w:eastAsia="ar-SA"/>
        </w:rPr>
      </w:pPr>
    </w:p>
    <w:p w:rsidR="00336CB7" w:rsidRPr="004E393A" w:rsidRDefault="00336CB7" w:rsidP="00336CB7">
      <w:pPr>
        <w:pStyle w:val="Heading3"/>
        <w:numPr>
          <w:ilvl w:val="1"/>
          <w:numId w:val="5"/>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Supply:</w:t>
      </w:r>
    </w:p>
    <w:p w:rsidR="00336CB7" w:rsidRPr="004E393A" w:rsidRDefault="00336CB7" w:rsidP="00336CB7">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The equipmentwould be delivered by the supplier at Department of Fashion &amp; Apparel Technology</w:t>
      </w:r>
      <w:r w:rsidR="00A82C3C">
        <w:rPr>
          <w:rFonts w:ascii="Times New Roman" w:hAnsi="Times New Roman" w:cs="Times New Roman"/>
        </w:rPr>
        <w:t xml:space="preserve">&amp; Biotechnology </w:t>
      </w:r>
      <w:r w:rsidRPr="004E393A">
        <w:rPr>
          <w:rFonts w:ascii="Times New Roman" w:hAnsi="Times New Roman" w:cs="Times New Roman"/>
        </w:rPr>
        <w:t xml:space="preserve">, Odisha University of Technology and Research (Formerly College of Engineering and Technology),Techno Campus, MahalaxmiVihar, Bhubaneswar-751029, Odishaand perform the installations and testing at his own cost. </w:t>
      </w:r>
    </w:p>
    <w:p w:rsidR="00336CB7" w:rsidRPr="004E393A" w:rsidRDefault="00336CB7" w:rsidP="00336CB7">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The items should be supplied directly from the manufacturing terminal having passed all tests successfully with Certifications as required. </w:t>
      </w:r>
    </w:p>
    <w:p w:rsidR="00336CB7" w:rsidRPr="004E393A" w:rsidRDefault="00336CB7" w:rsidP="00336CB7">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The equipment</w:t>
      </w:r>
      <w:r>
        <w:rPr>
          <w:rFonts w:ascii="Times New Roman" w:hAnsi="Times New Roman" w:cs="Times New Roman"/>
        </w:rPr>
        <w:t>should confi</w:t>
      </w:r>
      <w:r w:rsidRPr="004E393A">
        <w:rPr>
          <w:rFonts w:ascii="Times New Roman" w:hAnsi="Times New Roman" w:cs="Times New Roman"/>
        </w:rPr>
        <w:t>rm to the latest relevant National/International standards and shall be completed in all respect.Any component, fitting etc. which may not have been specifically mentioned in the specifications but which are usual and necessary for the equipment with installations and testing shall be supplied by the tenderer at no extra cost.</w:t>
      </w:r>
    </w:p>
    <w:p w:rsidR="00336CB7" w:rsidRPr="004E393A" w:rsidRDefault="00336CB7" w:rsidP="00336CB7">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lodging the complaint.</w:t>
      </w:r>
    </w:p>
    <w:p w:rsidR="00336CB7" w:rsidRPr="004E393A" w:rsidRDefault="00336CB7" w:rsidP="00336CB7">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The articles ordered must be supplied in one lot within 6 (SIX) weeks of placing of the purchase order.In case of delay in delivery or successful installation, a penalty of 1% (one per cent) per week shall be levied.OUTR reserves the right to procure the materials from alternative sources at the risk and cost of the successful tenderer giving 15 days’ </w:t>
      </w:r>
      <w:r w:rsidR="003C2704" w:rsidRPr="004E393A">
        <w:rPr>
          <w:rFonts w:ascii="Times New Roman" w:hAnsi="Times New Roman" w:cs="Times New Roman"/>
        </w:rPr>
        <w:t xml:space="preserve">notice. </w:t>
      </w:r>
      <w:r w:rsidR="003C2704" w:rsidRPr="004E393A">
        <w:rPr>
          <w:rFonts w:ascii="Times New Roman" w:hAnsi="Times New Roman" w:cs="Times New Roman"/>
        </w:rPr>
        <w:lastRenderedPageBreak/>
        <w:t>Any</w:t>
      </w:r>
      <w:r w:rsidRPr="004E393A">
        <w:rPr>
          <w:rFonts w:ascii="Times New Roman" w:hAnsi="Times New Roman" w:cs="Times New Roman"/>
        </w:rPr>
        <w:t xml:space="preserve"> increase in tax and duties after expiry of delivery period will be to the seller’s account.In case the items supplied by the supplier are found not up to the specification shall be rejected. The supplier will be intimated to take back the stocks at his own cost within three days from the date of rejection and to replace the same within 7 days, failing which the EMD will be invoked in addition to taking legal actions.The suppliers shall be responsible for releasing the consignments from the carriers/transporters. Theequipment shall be delivered at site at the cost of the tenderer.All taxes, levies, surcharges, handling freight and insurance, if any, should be paid and handled by the tenderer. </w:t>
      </w:r>
    </w:p>
    <w:p w:rsidR="00336CB7" w:rsidRPr="004E393A" w:rsidRDefault="00336CB7" w:rsidP="00336CB7">
      <w:pPr>
        <w:pStyle w:val="Heading3"/>
        <w:numPr>
          <w:ilvl w:val="1"/>
          <w:numId w:val="5"/>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Installation and Commissioning:</w:t>
      </w:r>
    </w:p>
    <w:p w:rsidR="00336CB7" w:rsidRPr="004E393A" w:rsidRDefault="00336CB7" w:rsidP="00336CB7">
      <w:pPr>
        <w:spacing w:before="120" w:after="120" w:line="360" w:lineRule="atLeast"/>
        <w:jc w:val="both"/>
      </w:pPr>
      <w:r w:rsidRPr="004E393A">
        <w:t>Installation and Commissioning shall include the following:</w:t>
      </w:r>
    </w:p>
    <w:p w:rsidR="00336CB7" w:rsidRPr="004E393A" w:rsidRDefault="00336CB7" w:rsidP="00336CB7">
      <w:pPr>
        <w:numPr>
          <w:ilvl w:val="0"/>
          <w:numId w:val="5"/>
        </w:numPr>
        <w:suppressAutoHyphens/>
        <w:spacing w:before="120" w:after="120" w:line="360" w:lineRule="atLeast"/>
        <w:jc w:val="both"/>
      </w:pPr>
      <w:r w:rsidRPr="004E393A">
        <w:t>Installation and Testing of the Equipment, Machineries etc. supplied by the bidder.</w:t>
      </w:r>
    </w:p>
    <w:p w:rsidR="00336CB7" w:rsidRPr="004E393A" w:rsidRDefault="00336CB7" w:rsidP="00336CB7">
      <w:pPr>
        <w:numPr>
          <w:ilvl w:val="0"/>
          <w:numId w:val="5"/>
        </w:numPr>
        <w:suppressAutoHyphens/>
        <w:spacing w:before="120" w:after="120" w:line="360" w:lineRule="atLeast"/>
        <w:jc w:val="both"/>
      </w:pPr>
      <w:r w:rsidRPr="004E393A">
        <w:t>It will be the responsibility of the bidder to provide all necessary spares and consumables, which may be required during installation and commissioning, at no extra cost to purchaser.</w:t>
      </w:r>
    </w:p>
    <w:p w:rsidR="00336CB7" w:rsidRPr="004E393A" w:rsidRDefault="00336CB7" w:rsidP="00336CB7">
      <w:pPr>
        <w:numPr>
          <w:ilvl w:val="0"/>
          <w:numId w:val="5"/>
        </w:numPr>
        <w:suppressAutoHyphens/>
        <w:spacing w:before="120" w:after="120" w:line="360" w:lineRule="atLeast"/>
        <w:jc w:val="both"/>
      </w:pPr>
      <w:r w:rsidRPr="004E393A">
        <w:t>The bidder is to bring their own testing and measuring instruments required for installation, testing, commissioning, which can be taken back after completion.</w:t>
      </w:r>
    </w:p>
    <w:p w:rsidR="00336CB7" w:rsidRPr="004E393A" w:rsidRDefault="00336CB7" w:rsidP="00336CB7">
      <w:pPr>
        <w:numPr>
          <w:ilvl w:val="0"/>
          <w:numId w:val="5"/>
        </w:numPr>
        <w:suppressAutoHyphens/>
        <w:spacing w:before="120" w:after="120" w:line="360" w:lineRule="atLeast"/>
        <w:jc w:val="both"/>
      </w:pPr>
      <w:r w:rsidRPr="004E393A">
        <w:t>Installation must complete within 15 days after delivery on site.</w:t>
      </w:r>
    </w:p>
    <w:p w:rsidR="00336CB7" w:rsidRPr="004E393A" w:rsidRDefault="00336CB7" w:rsidP="00336CB7">
      <w:pPr>
        <w:numPr>
          <w:ilvl w:val="0"/>
          <w:numId w:val="5"/>
        </w:numPr>
        <w:suppressAutoHyphens/>
        <w:spacing w:before="120" w:after="120" w:line="360" w:lineRule="atLeast"/>
        <w:jc w:val="both"/>
      </w:pPr>
      <w:r w:rsidRPr="004E393A">
        <w:t>The bidders should provide all necessary raw materials for running of the machine during commissioning.</w:t>
      </w:r>
    </w:p>
    <w:p w:rsidR="00336CB7" w:rsidRPr="004E393A" w:rsidRDefault="00336CB7" w:rsidP="00336CB7">
      <w:pPr>
        <w:pStyle w:val="Heading3"/>
        <w:tabs>
          <w:tab w:val="clear" w:pos="0"/>
        </w:tabs>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4E393A">
        <w:rPr>
          <w:rFonts w:ascii="Times New Roman" w:hAnsi="Times New Roman" w:cs="Times New Roman"/>
          <w:sz w:val="24"/>
          <w:szCs w:val="24"/>
        </w:rPr>
        <w:t>.3Documentation:</w:t>
      </w:r>
    </w:p>
    <w:p w:rsidR="00336CB7" w:rsidRPr="004E393A" w:rsidRDefault="00336CB7" w:rsidP="00336CB7">
      <w:pPr>
        <w:spacing w:line="360" w:lineRule="auto"/>
        <w:ind w:left="720"/>
        <w:jc w:val="both"/>
      </w:pPr>
      <w:r w:rsidRPr="004E393A">
        <w:t>If necessary, detailed technical manuals, handbooks, drawings, Warranty card and Factory Quality Assurance checklist, test results and any other certifications mentioned in the Technical specifications shall be supplied along with the consignment.Supplied manuals/handbooks must cover detailed technical specifications and installation, operation, maintenance and System Safety procedures.</w:t>
      </w:r>
    </w:p>
    <w:p w:rsidR="00336CB7" w:rsidRPr="004E393A" w:rsidRDefault="00336CB7" w:rsidP="00336CB7">
      <w:pPr>
        <w:pStyle w:val="Heading3"/>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4E393A">
        <w:rPr>
          <w:rFonts w:ascii="Times New Roman" w:hAnsi="Times New Roman" w:cs="Times New Roman"/>
          <w:sz w:val="24"/>
          <w:szCs w:val="24"/>
        </w:rPr>
        <w:t xml:space="preserve">.4 </w:t>
      </w:r>
      <w:r w:rsidRPr="004E393A">
        <w:rPr>
          <w:rFonts w:ascii="Times New Roman" w:hAnsi="Times New Roman" w:cs="Times New Roman"/>
          <w:sz w:val="24"/>
          <w:szCs w:val="24"/>
        </w:rPr>
        <w:tab/>
        <w:t>Trial Operation and Performance Guarantee Test:</w:t>
      </w:r>
    </w:p>
    <w:p w:rsidR="00336CB7" w:rsidRPr="004E393A" w:rsidRDefault="00336CB7" w:rsidP="00336CB7">
      <w:pPr>
        <w:spacing w:line="360" w:lineRule="auto"/>
        <w:ind w:left="720"/>
        <w:jc w:val="both"/>
      </w:pPr>
      <w:r w:rsidRPr="004E393A">
        <w:t xml:space="preserve">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 </w:t>
      </w:r>
      <w:r w:rsidR="00A82C3C">
        <w:t>.</w:t>
      </w:r>
    </w:p>
    <w:p w:rsidR="00336CB7" w:rsidRPr="004E393A" w:rsidRDefault="00336CB7" w:rsidP="00336CB7">
      <w:pPr>
        <w:spacing w:line="360" w:lineRule="auto"/>
        <w:ind w:left="720"/>
        <w:jc w:val="both"/>
      </w:pPr>
      <w:r w:rsidRPr="004E393A">
        <w:t xml:space="preserve">During trial operation, tenderer shall do all necessary adjustments required to ensure the performance as per the acceptable level.In case, guaranteed performance is not </w:t>
      </w:r>
      <w:r w:rsidRPr="004E393A">
        <w:lastRenderedPageBreak/>
        <w:t>established, the tenderer shall be given opportunity to rectify/replace the equipment/components, and restart the 7 days continuous trial operation, at the risk and cost of the tenderer.</w:t>
      </w:r>
    </w:p>
    <w:p w:rsidR="00336CB7" w:rsidRPr="004E393A" w:rsidRDefault="00336CB7" w:rsidP="00336CB7">
      <w:pPr>
        <w:pStyle w:val="Heading3"/>
        <w:spacing w:line="360" w:lineRule="auto"/>
        <w:jc w:val="both"/>
        <w:rPr>
          <w:rFonts w:ascii="Times New Roman" w:hAnsi="Times New Roman" w:cs="Times New Roman"/>
          <w:sz w:val="24"/>
          <w:szCs w:val="24"/>
        </w:rPr>
      </w:pPr>
      <w:bookmarkStart w:id="0" w:name="_Toc437521119"/>
      <w:r>
        <w:rPr>
          <w:rFonts w:ascii="Times New Roman" w:hAnsi="Times New Roman" w:cs="Times New Roman"/>
          <w:sz w:val="24"/>
          <w:szCs w:val="24"/>
        </w:rPr>
        <w:t>3</w:t>
      </w:r>
      <w:r w:rsidRPr="004E393A">
        <w:rPr>
          <w:rFonts w:ascii="Times New Roman" w:hAnsi="Times New Roman" w:cs="Times New Roman"/>
          <w:sz w:val="24"/>
          <w:szCs w:val="24"/>
        </w:rPr>
        <w:t>.5     On-Site Warranty:</w:t>
      </w:r>
      <w:bookmarkEnd w:id="0"/>
    </w:p>
    <w:p w:rsidR="00336CB7" w:rsidRPr="004E393A" w:rsidRDefault="00336CB7" w:rsidP="00336CB7">
      <w:pPr>
        <w:numPr>
          <w:ilvl w:val="0"/>
          <w:numId w:val="10"/>
        </w:numPr>
        <w:suppressAutoHyphens/>
        <w:spacing w:line="360" w:lineRule="auto"/>
        <w:jc w:val="both"/>
      </w:pPr>
      <w:r w:rsidRPr="004E393A">
        <w:t>The entire materials may b</w:t>
      </w:r>
      <w:bookmarkStart w:id="1" w:name="_GoBack"/>
      <w:bookmarkEnd w:id="1"/>
      <w:r w:rsidRPr="004E393A">
        <w:t xml:space="preserve">e used continuously. The reliability and safety of the total installed system and trouble-free operation are, therefore, of prime importance. The supplied devices/equipment and components shall be covered </w:t>
      </w:r>
      <w:r w:rsidRPr="00E764FB">
        <w:rPr>
          <w:color w:val="000000" w:themeColor="text1"/>
        </w:rPr>
        <w:t>under Three</w:t>
      </w:r>
      <w:r w:rsidRPr="00E764FB">
        <w:rPr>
          <w:bCs/>
          <w:color w:val="000000" w:themeColor="text1"/>
        </w:rPr>
        <w:t>years or more</w:t>
      </w:r>
      <w:r w:rsidRPr="004E393A">
        <w:t xml:space="preserve"> comprehensive on-site warranty from the date of issue of successful completion of Performance Guarantee Report.</w:t>
      </w:r>
    </w:p>
    <w:p w:rsidR="00336CB7" w:rsidRPr="004E393A" w:rsidRDefault="00336CB7" w:rsidP="00336CB7">
      <w:pPr>
        <w:numPr>
          <w:ilvl w:val="0"/>
          <w:numId w:val="10"/>
        </w:numPr>
        <w:suppressAutoHyphens/>
        <w:spacing w:line="360" w:lineRule="auto"/>
        <w:jc w:val="both"/>
      </w:pPr>
      <w:r w:rsidRPr="004E393A">
        <w:t>During the period of warranty, it shall be the responsibility of the tenderer to provide all essential spares and consumables, which may be required for maintenance and trouble-free operation of the devices / components at the tenderer’s cost.</w:t>
      </w:r>
    </w:p>
    <w:p w:rsidR="00336CB7" w:rsidRPr="004E393A" w:rsidRDefault="00336CB7" w:rsidP="00336CB7">
      <w:pPr>
        <w:pStyle w:val="Heading3"/>
        <w:spacing w:line="360" w:lineRule="auto"/>
        <w:jc w:val="both"/>
        <w:rPr>
          <w:rFonts w:ascii="Times New Roman" w:hAnsi="Times New Roman" w:cs="Times New Roman"/>
          <w:sz w:val="24"/>
          <w:szCs w:val="24"/>
        </w:rPr>
      </w:pPr>
      <w:bookmarkStart w:id="2" w:name="_Toc437521120"/>
      <w:r>
        <w:rPr>
          <w:rFonts w:ascii="Times New Roman" w:hAnsi="Times New Roman" w:cs="Times New Roman"/>
          <w:sz w:val="24"/>
          <w:szCs w:val="24"/>
        </w:rPr>
        <w:t>3</w:t>
      </w:r>
      <w:r w:rsidRPr="004E393A">
        <w:rPr>
          <w:rFonts w:ascii="Times New Roman" w:hAnsi="Times New Roman" w:cs="Times New Roman"/>
          <w:sz w:val="24"/>
          <w:szCs w:val="24"/>
        </w:rPr>
        <w:t>.6    Comprehensive Maintenance Contract:</w:t>
      </w:r>
      <w:bookmarkEnd w:id="2"/>
    </w:p>
    <w:p w:rsidR="00336CB7" w:rsidRPr="004E393A" w:rsidRDefault="00336CB7" w:rsidP="00336CB7">
      <w:pPr>
        <w:spacing w:line="360" w:lineRule="auto"/>
        <w:ind w:left="720"/>
        <w:jc w:val="both"/>
      </w:pPr>
      <w:r w:rsidRPr="004E393A">
        <w:t>The tenderer shall be under the obligation of entering into a Comprehensive Maintenance Contract (CMC) with Odisha University of Technology and Researchfor a minimum period of two years, renewable if felt necessary, on mutually acceptable rates, terms and conditions. CMC shall start after the completion of Warranty.The scope of CMC shall cover maintenance and supply/replacement of materials and components, for smooth and reliable operation of the systems without trouble.Accordingly, the tenderer has to offer rates for the CMC structure per equipment along with the price for the Systems and other associated Equipment supplied.</w:t>
      </w:r>
    </w:p>
    <w:p w:rsidR="00336CB7" w:rsidRPr="004E393A" w:rsidRDefault="00336CB7" w:rsidP="00336CB7">
      <w:pPr>
        <w:pStyle w:val="Heading3"/>
        <w:spacing w:line="360" w:lineRule="auto"/>
        <w:jc w:val="both"/>
        <w:rPr>
          <w:rFonts w:ascii="Times New Roman" w:hAnsi="Times New Roman" w:cs="Times New Roman"/>
          <w:sz w:val="24"/>
          <w:szCs w:val="24"/>
        </w:rPr>
      </w:pPr>
      <w:bookmarkStart w:id="3" w:name="_Toc437521121"/>
      <w:r>
        <w:rPr>
          <w:rFonts w:ascii="Times New Roman" w:hAnsi="Times New Roman" w:cs="Times New Roman"/>
          <w:sz w:val="24"/>
          <w:szCs w:val="24"/>
        </w:rPr>
        <w:t>3</w:t>
      </w:r>
      <w:r w:rsidRPr="004E393A">
        <w:rPr>
          <w:rFonts w:ascii="Times New Roman" w:hAnsi="Times New Roman" w:cs="Times New Roman"/>
          <w:sz w:val="24"/>
          <w:szCs w:val="24"/>
        </w:rPr>
        <w:t>.7    After Sales Service:</w:t>
      </w:r>
      <w:bookmarkEnd w:id="3"/>
    </w:p>
    <w:p w:rsidR="00336CB7" w:rsidRPr="004E393A" w:rsidRDefault="00336CB7" w:rsidP="00336CB7">
      <w:pPr>
        <w:spacing w:line="360" w:lineRule="auto"/>
        <w:ind w:left="720"/>
        <w:jc w:val="both"/>
      </w:pPr>
      <w:r w:rsidRPr="004E393A">
        <w:t>During the warranty period and subsequently, after signing of Agreement for CMC the tenderer shall attend to the problems reported by the users of Odisha University of Technology and Research on a priority basis.For any problem reported the tenderer shall attend and rectify the problem within 7 (seven) days or provide a standby system of the similar configuration.</w:t>
      </w:r>
    </w:p>
    <w:p w:rsidR="00336CB7" w:rsidRPr="004E393A" w:rsidRDefault="00336CB7" w:rsidP="003C2704">
      <w:pPr>
        <w:spacing w:line="360" w:lineRule="auto"/>
        <w:ind w:left="720"/>
        <w:jc w:val="both"/>
      </w:pPr>
      <w:r w:rsidRPr="004E393A">
        <w:t>The report on any problem will be informed through phone or fax number of which shall be given by the tenderer.The branch office of the concerned manufacturing firm will be fully responsible to provide maintenance service, in case of any negligence, in providing the service by the tenderer.On failure to comply with those instructions, the Bank Guarantee provided for the warranty period shall be invoked.</w:t>
      </w:r>
    </w:p>
    <w:p w:rsidR="00336CB7" w:rsidRPr="004E393A" w:rsidRDefault="00336CB7" w:rsidP="00336CB7">
      <w:pPr>
        <w:pStyle w:val="Heading3"/>
        <w:numPr>
          <w:ilvl w:val="0"/>
          <w:numId w:val="19"/>
        </w:numPr>
        <w:spacing w:line="360" w:lineRule="auto"/>
        <w:jc w:val="both"/>
        <w:rPr>
          <w:rFonts w:ascii="Times New Roman" w:hAnsi="Times New Roman" w:cs="Times New Roman"/>
          <w:sz w:val="28"/>
          <w:szCs w:val="28"/>
        </w:rPr>
      </w:pPr>
      <w:r w:rsidRPr="004E393A">
        <w:rPr>
          <w:rFonts w:ascii="Times New Roman" w:hAnsi="Times New Roman" w:cs="Times New Roman"/>
          <w:sz w:val="28"/>
          <w:szCs w:val="28"/>
        </w:rPr>
        <w:lastRenderedPageBreak/>
        <w:t>Financial Terms:</w:t>
      </w:r>
    </w:p>
    <w:p w:rsidR="00336CB7" w:rsidRPr="00BE445F" w:rsidRDefault="00336CB7" w:rsidP="00336CB7">
      <w:pPr>
        <w:pStyle w:val="ListParagraph"/>
        <w:numPr>
          <w:ilvl w:val="1"/>
          <w:numId w:val="19"/>
        </w:numPr>
        <w:suppressAutoHyphens/>
        <w:spacing w:line="360" w:lineRule="auto"/>
        <w:jc w:val="both"/>
        <w:rPr>
          <w:rFonts w:ascii="Times New Roman" w:hAnsi="Times New Roman"/>
          <w:b/>
          <w:bCs/>
          <w:sz w:val="24"/>
          <w:szCs w:val="24"/>
          <w:lang w:val="en-GB"/>
        </w:rPr>
      </w:pPr>
      <w:r w:rsidRPr="00BE445F">
        <w:rPr>
          <w:rFonts w:ascii="Times New Roman" w:hAnsi="Times New Roman"/>
          <w:b/>
          <w:bCs/>
          <w:sz w:val="24"/>
          <w:szCs w:val="24"/>
          <w:lang w:val="en-GB"/>
        </w:rPr>
        <w:t>EMD</w:t>
      </w:r>
    </w:p>
    <w:p w:rsidR="00336CB7" w:rsidRPr="004E393A" w:rsidRDefault="00336CB7" w:rsidP="00336CB7">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The tenderer has to submit a Demand Draft/Banker’s Cheque/Pay Order/ Bank Guarantee towards EMD amounting to </w:t>
      </w:r>
      <w:r w:rsidRPr="008A293E">
        <w:rPr>
          <w:rFonts w:ascii="Times New Roman" w:hAnsi="Times New Roman" w:cs="Times New Roman"/>
          <w:b/>
          <w:color w:val="000000" w:themeColor="text1"/>
        </w:rPr>
        <w:t>Rs.</w:t>
      </w:r>
      <w:r w:rsidR="008A293E" w:rsidRPr="008A293E">
        <w:rPr>
          <w:rFonts w:ascii="Times New Roman" w:hAnsi="Times New Roman" w:cs="Times New Roman"/>
          <w:b/>
          <w:color w:val="000000" w:themeColor="text1"/>
        </w:rPr>
        <w:t>5</w:t>
      </w:r>
      <w:r w:rsidRPr="008A293E">
        <w:rPr>
          <w:rFonts w:ascii="Times New Roman" w:hAnsi="Times New Roman" w:cs="Times New Roman"/>
          <w:b/>
          <w:color w:val="000000" w:themeColor="text1"/>
        </w:rPr>
        <w:t>,000/-</w:t>
      </w:r>
      <w:r w:rsidRPr="008A293E">
        <w:rPr>
          <w:rFonts w:ascii="Times New Roman" w:hAnsi="Times New Roman" w:cs="Times New Roman"/>
          <w:color w:val="000000" w:themeColor="text1"/>
        </w:rPr>
        <w:t xml:space="preserve"> (</w:t>
      </w:r>
      <w:r>
        <w:rPr>
          <w:rFonts w:ascii="Times New Roman" w:hAnsi="Times New Roman" w:cs="Times New Roman"/>
        </w:rPr>
        <w:t xml:space="preserve">Rupees </w:t>
      </w:r>
      <w:r w:rsidR="00133A82">
        <w:rPr>
          <w:rFonts w:ascii="Times New Roman" w:hAnsi="Times New Roman" w:cs="Times New Roman"/>
        </w:rPr>
        <w:t xml:space="preserve">five thousand </w:t>
      </w:r>
      <w:r w:rsidRPr="004E393A">
        <w:rPr>
          <w:rFonts w:ascii="Times New Roman" w:hAnsi="Times New Roman" w:cs="Times New Roman"/>
        </w:rPr>
        <w:t>only) in favor of</w:t>
      </w:r>
      <w:r w:rsidRPr="004E393A">
        <w:rPr>
          <w:rFonts w:ascii="Times New Roman" w:hAnsi="Times New Roman" w:cs="Times New Roman"/>
          <w:b/>
        </w:rPr>
        <w:t>Principal, College of Engineering and Technology</w:t>
      </w:r>
      <w:r w:rsidRPr="004E393A">
        <w:rPr>
          <w:rFonts w:ascii="Times New Roman" w:hAnsi="Times New Roman" w:cs="Times New Roman"/>
        </w:rPr>
        <w:t xml:space="preserve"> payable at Bhubaneswar in any Nationalized Bank towards EMD. </w:t>
      </w:r>
      <w:r w:rsidRPr="004E393A">
        <w:rPr>
          <w:rFonts w:ascii="Times New Roman" w:hAnsi="Times New Roman" w:cs="Times New Roman"/>
          <w:b/>
        </w:rPr>
        <w:t>Without EMD for an item, the tender will not be considered</w:t>
      </w:r>
      <w:r w:rsidRPr="004E393A">
        <w:rPr>
          <w:rFonts w:ascii="Times New Roman" w:hAnsi="Times New Roman" w:cs="Times New Roman"/>
        </w:rPr>
        <w:t>.There will be no interest paid to the tenderer towards EMD money opening of the bid.No request for adjustment of claims, if any, will be accepted.The EMD of unsuccessful tenderers will be refunded as soon as possible after the tenders are finalized.No one should submit a tender who is unable to furnish the EMD as indicated above and supply the equipment within the specified period as indicated in the indent/order issued for the quantities decided in his favor.</w:t>
      </w:r>
    </w:p>
    <w:p w:rsidR="00336CB7" w:rsidRPr="004E393A" w:rsidRDefault="00336CB7" w:rsidP="00336CB7">
      <w:pPr>
        <w:pStyle w:val="Heading3"/>
        <w:rPr>
          <w:rFonts w:ascii="Times New Roman" w:hAnsi="Times New Roman" w:cs="Times New Roman"/>
          <w:sz w:val="24"/>
          <w:szCs w:val="24"/>
        </w:rPr>
      </w:pPr>
      <w:r>
        <w:rPr>
          <w:rFonts w:ascii="Times New Roman" w:hAnsi="Times New Roman" w:cs="Times New Roman"/>
          <w:sz w:val="24"/>
          <w:szCs w:val="24"/>
        </w:rPr>
        <w:t xml:space="preserve">4.2 </w:t>
      </w:r>
      <w:r w:rsidRPr="004E393A">
        <w:rPr>
          <w:rFonts w:ascii="Times New Roman" w:hAnsi="Times New Roman" w:cs="Times New Roman"/>
          <w:sz w:val="24"/>
          <w:szCs w:val="24"/>
        </w:rPr>
        <w:t xml:space="preserve">   Performance Security Deposit </w:t>
      </w:r>
    </w:p>
    <w:p w:rsidR="00336CB7" w:rsidRPr="00894D71" w:rsidRDefault="00336CB7" w:rsidP="00336CB7">
      <w:pPr>
        <w:suppressAutoHyphens/>
        <w:spacing w:before="120" w:after="120" w:line="360" w:lineRule="atLeast"/>
        <w:ind w:left="720"/>
        <w:jc w:val="both"/>
        <w:rPr>
          <w:bCs/>
          <w:lang w:val="en-GB"/>
        </w:rPr>
      </w:pPr>
      <w:r w:rsidRPr="004E393A">
        <w:rPr>
          <w:bCs/>
          <w:lang w:val="en-GB"/>
        </w:rPr>
        <w:t xml:space="preserve">In case of successful Bidder </w:t>
      </w:r>
      <w:r w:rsidRPr="004E393A">
        <w:rPr>
          <w:b/>
          <w:bCs/>
          <w:lang w:val="en-GB"/>
        </w:rPr>
        <w:t>EMD</w:t>
      </w:r>
      <w:r w:rsidRPr="004E393A">
        <w:rPr>
          <w:bCs/>
          <w:lang w:val="en-GB"/>
        </w:rPr>
        <w:t xml:space="preserve"> will be kept as </w:t>
      </w:r>
      <w:r w:rsidRPr="00894D71">
        <w:t>Performance Security Deposit</w:t>
      </w:r>
      <w:r w:rsidRPr="00894D71">
        <w:rPr>
          <w:bCs/>
          <w:lang w:val="en-GB"/>
        </w:rPr>
        <w:t xml:space="preserve"> and will be refunded after expiry of stipulated warranty periods from the completion date of installation and commissioning on satisfactory performance of the equipment.</w:t>
      </w:r>
    </w:p>
    <w:p w:rsidR="00336CB7" w:rsidRPr="00BE445F" w:rsidRDefault="00336CB7" w:rsidP="00336CB7">
      <w:pPr>
        <w:pStyle w:val="ListParagraph"/>
        <w:numPr>
          <w:ilvl w:val="1"/>
          <w:numId w:val="21"/>
        </w:numPr>
        <w:suppressAutoHyphens/>
        <w:spacing w:line="360" w:lineRule="auto"/>
        <w:jc w:val="both"/>
        <w:rPr>
          <w:b/>
          <w:bCs/>
        </w:rPr>
      </w:pPr>
      <w:r w:rsidRPr="00BE445F">
        <w:rPr>
          <w:b/>
          <w:bCs/>
          <w:lang w:val="en-GB"/>
        </w:rPr>
        <w:t>PRICES:</w:t>
      </w:r>
    </w:p>
    <w:p w:rsidR="00336CB7" w:rsidRPr="004E393A" w:rsidRDefault="00336CB7" w:rsidP="00F14FEF">
      <w:pPr>
        <w:pStyle w:val="ListParagraph"/>
        <w:suppressAutoHyphens/>
        <w:spacing w:after="0" w:line="360" w:lineRule="auto"/>
        <w:jc w:val="both"/>
        <w:rPr>
          <w:rFonts w:ascii="Times New Roman" w:hAnsi="Times New Roman"/>
        </w:rPr>
      </w:pPr>
      <w:r w:rsidRPr="00894D71">
        <w:rPr>
          <w:rFonts w:ascii="Times New Roman" w:hAnsi="Times New Roman"/>
          <w:sz w:val="24"/>
          <w:szCs w:val="24"/>
        </w:rPr>
        <w:t>Price quoted should be for</w:t>
      </w:r>
      <w:r w:rsidRPr="00894D71">
        <w:rPr>
          <w:rFonts w:ascii="Times New Roman" w:hAnsi="Times New Roman"/>
          <w:bCs/>
          <w:sz w:val="24"/>
          <w:szCs w:val="24"/>
        </w:rPr>
        <w:t xml:space="preserve"> Bhubaneswar only.</w:t>
      </w:r>
      <w:r w:rsidRPr="004E393A">
        <w:rPr>
          <w:rFonts w:ascii="Times New Roman" w:hAnsi="Times New Roman"/>
        </w:rPr>
        <w:t>Price should be quoted for unit item; however, the actual requirements may be much more. The tentative numbers of items required are given which may vary (increase/decrease) after words as per requirement. (A tenderer may propose to give discounts if any for purchase of more than one unit of a particular item.). The bid should include the cost of each item with its installations and testing.</w:t>
      </w:r>
    </w:p>
    <w:p w:rsidR="00336CB7" w:rsidRPr="004E393A" w:rsidRDefault="00336CB7" w:rsidP="00336CB7">
      <w:pPr>
        <w:numPr>
          <w:ilvl w:val="1"/>
          <w:numId w:val="21"/>
        </w:numPr>
        <w:tabs>
          <w:tab w:val="left" w:pos="630"/>
          <w:tab w:val="left" w:pos="720"/>
        </w:tabs>
        <w:suppressAutoHyphens/>
        <w:spacing w:line="360" w:lineRule="auto"/>
        <w:ind w:left="540" w:hanging="540"/>
        <w:jc w:val="both"/>
        <w:rPr>
          <w:b/>
          <w:bCs/>
          <w:lang w:val="en-GB"/>
        </w:rPr>
      </w:pPr>
      <w:r w:rsidRPr="004E393A">
        <w:rPr>
          <w:b/>
          <w:bCs/>
          <w:lang w:val="en-GB"/>
        </w:rPr>
        <w:t>Sales Tax Concession:</w:t>
      </w:r>
    </w:p>
    <w:p w:rsidR="00336CB7" w:rsidRPr="004E393A" w:rsidRDefault="00336CB7" w:rsidP="00336CB7">
      <w:pPr>
        <w:spacing w:line="360" w:lineRule="auto"/>
        <w:ind w:left="720"/>
        <w:jc w:val="both"/>
      </w:pPr>
      <w:r w:rsidRPr="004E393A">
        <w:t>Central Sales Tax Concession is to be availed on production of the required certificates applicable to Educational Institution.</w:t>
      </w:r>
    </w:p>
    <w:p w:rsidR="00336CB7" w:rsidRPr="004E393A" w:rsidRDefault="00336CB7" w:rsidP="00336CB7">
      <w:pPr>
        <w:numPr>
          <w:ilvl w:val="1"/>
          <w:numId w:val="21"/>
        </w:numPr>
        <w:tabs>
          <w:tab w:val="left" w:pos="720"/>
        </w:tabs>
        <w:suppressAutoHyphens/>
        <w:spacing w:line="360" w:lineRule="auto"/>
        <w:ind w:left="540" w:hanging="540"/>
        <w:jc w:val="both"/>
        <w:rPr>
          <w:b/>
          <w:bCs/>
          <w:lang w:val="en-GB"/>
        </w:rPr>
      </w:pPr>
      <w:r w:rsidRPr="004E393A">
        <w:rPr>
          <w:b/>
          <w:bCs/>
          <w:lang w:val="en-GB"/>
        </w:rPr>
        <w:t>Discount:</w:t>
      </w:r>
    </w:p>
    <w:p w:rsidR="00336CB7" w:rsidRPr="004E393A" w:rsidRDefault="00336CB7" w:rsidP="00336CB7">
      <w:pPr>
        <w:spacing w:line="360" w:lineRule="auto"/>
        <w:ind w:left="720"/>
        <w:jc w:val="both"/>
      </w:pPr>
      <w:r w:rsidRPr="004E393A">
        <w:t>Our Institute is a pioneer Institution in the field of Teaching and Research in Engineering and allied disciplines and do not run with profit motive.</w:t>
      </w:r>
    </w:p>
    <w:p w:rsidR="00336CB7" w:rsidRPr="004E393A" w:rsidRDefault="00336CB7" w:rsidP="00336CB7">
      <w:pPr>
        <w:spacing w:line="360" w:lineRule="auto"/>
        <w:ind w:left="720"/>
        <w:jc w:val="both"/>
      </w:pPr>
      <w:r w:rsidRPr="004E393A">
        <w:t>As such we are availing price discount for purchase of equipment.The rate of discount or any other Institutional benefit arising out of Govt. Policy etc., on each item may also be indicated in the bid specifically.</w:t>
      </w:r>
    </w:p>
    <w:p w:rsidR="00336CB7" w:rsidRPr="004E393A" w:rsidRDefault="00336CB7" w:rsidP="00336CB7">
      <w:pPr>
        <w:numPr>
          <w:ilvl w:val="1"/>
          <w:numId w:val="21"/>
        </w:numPr>
        <w:tabs>
          <w:tab w:val="left" w:pos="720"/>
        </w:tabs>
        <w:suppressAutoHyphens/>
        <w:spacing w:line="360" w:lineRule="auto"/>
        <w:ind w:left="540" w:hanging="540"/>
        <w:jc w:val="both"/>
        <w:rPr>
          <w:b/>
          <w:bCs/>
          <w:lang w:val="en-GB"/>
        </w:rPr>
      </w:pPr>
      <w:r w:rsidRPr="004E393A">
        <w:rPr>
          <w:b/>
          <w:bCs/>
          <w:lang w:val="en-GB"/>
        </w:rPr>
        <w:t>Payments:</w:t>
      </w:r>
    </w:p>
    <w:p w:rsidR="00336CB7" w:rsidRPr="004E393A" w:rsidRDefault="00336CB7" w:rsidP="00336CB7">
      <w:pPr>
        <w:pStyle w:val="BodyText"/>
        <w:suppressAutoHyphens/>
        <w:overflowPunct w:val="0"/>
        <w:autoSpaceDE w:val="0"/>
        <w:spacing w:before="0" w:beforeAutospacing="0" w:after="0" w:afterAutospacing="0" w:line="360" w:lineRule="auto"/>
        <w:ind w:left="680"/>
        <w:jc w:val="both"/>
        <w:textAlignment w:val="baseline"/>
        <w:rPr>
          <w:rFonts w:ascii="Times New Roman" w:hAnsi="Times New Roman" w:cs="Times New Roman"/>
        </w:rPr>
      </w:pPr>
      <w:r w:rsidRPr="004E393A">
        <w:rPr>
          <w:rFonts w:ascii="Times New Roman" w:hAnsi="Times New Roman" w:cs="Times New Roman"/>
        </w:rPr>
        <w:lastRenderedPageBreak/>
        <w:t>In case of purchase in Indian Rupees, payment of 100 percent of the ordered value will be made after successful supply, installations and testing of the equipmentsubject to submission of satisfactory performance report by our Professor-in-Charge.</w:t>
      </w:r>
    </w:p>
    <w:p w:rsidR="00336CB7" w:rsidRPr="004E393A" w:rsidRDefault="00336CB7" w:rsidP="00336CB7">
      <w:pPr>
        <w:numPr>
          <w:ilvl w:val="1"/>
          <w:numId w:val="21"/>
        </w:numPr>
        <w:tabs>
          <w:tab w:val="left" w:pos="720"/>
        </w:tabs>
        <w:suppressAutoHyphens/>
        <w:spacing w:line="360" w:lineRule="auto"/>
        <w:ind w:left="540" w:hanging="540"/>
        <w:jc w:val="both"/>
        <w:rPr>
          <w:b/>
          <w:bCs/>
          <w:lang w:val="en-GB"/>
        </w:rPr>
      </w:pPr>
      <w:r w:rsidRPr="004E393A">
        <w:rPr>
          <w:b/>
          <w:bCs/>
          <w:lang w:val="en-GB"/>
        </w:rPr>
        <w:t>Penalty:</w:t>
      </w:r>
    </w:p>
    <w:p w:rsidR="00336CB7" w:rsidRPr="004E393A" w:rsidRDefault="00336CB7" w:rsidP="00336CB7">
      <w:pPr>
        <w:spacing w:line="360" w:lineRule="auto"/>
        <w:ind w:left="630"/>
        <w:jc w:val="both"/>
      </w:pPr>
      <w:r w:rsidRPr="004E393A">
        <w:t>If the delivery is not carried out in time as specified in other part of the tender document, the tenderer/manufacturer will be charged @ 1% (one per cent) per week of the total value of the concerned system/ equipment.</w:t>
      </w:r>
    </w:p>
    <w:p w:rsidR="00336CB7" w:rsidRPr="004E393A" w:rsidRDefault="00336CB7" w:rsidP="00336CB7">
      <w:pPr>
        <w:numPr>
          <w:ilvl w:val="1"/>
          <w:numId w:val="21"/>
        </w:numPr>
        <w:tabs>
          <w:tab w:val="left" w:pos="720"/>
        </w:tabs>
        <w:suppressAutoHyphens/>
        <w:spacing w:line="360" w:lineRule="auto"/>
        <w:jc w:val="both"/>
        <w:rPr>
          <w:b/>
          <w:bCs/>
          <w:lang w:val="en-GB"/>
        </w:rPr>
      </w:pPr>
      <w:r w:rsidRPr="004E393A">
        <w:rPr>
          <w:b/>
          <w:bCs/>
          <w:lang w:val="en-GB"/>
        </w:rPr>
        <w:t>Rate Contract with DGS&amp;D or any other Government Organisation:</w:t>
      </w:r>
    </w:p>
    <w:p w:rsidR="00336CB7" w:rsidRPr="004E393A" w:rsidRDefault="00336CB7" w:rsidP="00336CB7">
      <w:pPr>
        <w:spacing w:line="360" w:lineRule="auto"/>
        <w:ind w:left="630"/>
        <w:jc w:val="both"/>
      </w:pPr>
      <w:r w:rsidRPr="004E393A">
        <w:t>In case the tenderer has entered into a Rate Contract with DGS &amp; D or any other Government Organization such as EPM, rate contract preference, number &amp; copy of rate contract have to be submitted along with tender.</w:t>
      </w:r>
    </w:p>
    <w:p w:rsidR="003C2704" w:rsidRPr="003C2704" w:rsidRDefault="00336CB7" w:rsidP="00316A15">
      <w:pPr>
        <w:pStyle w:val="Heading3"/>
        <w:numPr>
          <w:ilvl w:val="0"/>
          <w:numId w:val="14"/>
        </w:numPr>
        <w:spacing w:line="360" w:lineRule="auto"/>
        <w:ind w:hanging="720"/>
        <w:jc w:val="both"/>
      </w:pPr>
      <w:r w:rsidRPr="003C2704">
        <w:rPr>
          <w:rFonts w:ascii="Times New Roman" w:hAnsi="Times New Roman" w:cs="Times New Roman"/>
          <w:sz w:val="28"/>
          <w:szCs w:val="28"/>
        </w:rPr>
        <w:t>Technical Specifications:</w:t>
      </w:r>
    </w:p>
    <w:p w:rsidR="00336CB7" w:rsidRPr="003C2704" w:rsidRDefault="00336CB7" w:rsidP="003C2704">
      <w:pPr>
        <w:pStyle w:val="Heading3"/>
        <w:tabs>
          <w:tab w:val="clear" w:pos="0"/>
        </w:tabs>
        <w:spacing w:line="360" w:lineRule="auto"/>
        <w:ind w:left="720"/>
        <w:jc w:val="both"/>
        <w:rPr>
          <w:b w:val="0"/>
        </w:rPr>
      </w:pPr>
      <w:r w:rsidRPr="003C2704">
        <w:rPr>
          <w:b w:val="0"/>
        </w:rPr>
        <w:t>The</w:t>
      </w:r>
      <w:r w:rsidR="008360F0" w:rsidRPr="003C2704">
        <w:rPr>
          <w:b w:val="0"/>
        </w:rPr>
        <w:t xml:space="preserve"> equipment with</w:t>
      </w:r>
      <w:r w:rsidRPr="003C2704">
        <w:rPr>
          <w:b w:val="0"/>
        </w:rPr>
        <w:t xml:space="preserve"> their technical specifications </w:t>
      </w:r>
      <w:r w:rsidR="008360F0" w:rsidRPr="003C2704">
        <w:rPr>
          <w:b w:val="0"/>
        </w:rPr>
        <w:t>is</w:t>
      </w:r>
      <w:r w:rsidRPr="003C2704">
        <w:rPr>
          <w:b w:val="0"/>
        </w:rPr>
        <w:t xml:space="preserve"> as follows:</w:t>
      </w:r>
    </w:p>
    <w:tbl>
      <w:tblPr>
        <w:tblStyle w:val="TableGrid"/>
        <w:tblW w:w="9945" w:type="dxa"/>
        <w:jc w:val="center"/>
        <w:tblLayout w:type="fixed"/>
        <w:tblLook w:val="04A0"/>
      </w:tblPr>
      <w:tblGrid>
        <w:gridCol w:w="630"/>
        <w:gridCol w:w="8009"/>
        <w:gridCol w:w="1306"/>
      </w:tblGrid>
      <w:tr w:rsidR="00336CB7" w:rsidRPr="00DA5CD8" w:rsidTr="001B4F86">
        <w:trPr>
          <w:trHeight w:val="620"/>
          <w:jc w:val="center"/>
        </w:trPr>
        <w:tc>
          <w:tcPr>
            <w:tcW w:w="630" w:type="dxa"/>
          </w:tcPr>
          <w:p w:rsidR="00336CB7" w:rsidRPr="00C23E9A" w:rsidRDefault="00336CB7" w:rsidP="00A82C3C">
            <w:pPr>
              <w:rPr>
                <w:b/>
                <w:bCs/>
              </w:rPr>
            </w:pPr>
            <w:r w:rsidRPr="00C23E9A">
              <w:rPr>
                <w:b/>
                <w:bCs/>
              </w:rPr>
              <w:t>Sl. No.</w:t>
            </w:r>
          </w:p>
        </w:tc>
        <w:tc>
          <w:tcPr>
            <w:tcW w:w="8009" w:type="dxa"/>
            <w:shd w:val="clear" w:color="auto" w:fill="auto"/>
          </w:tcPr>
          <w:p w:rsidR="00336CB7" w:rsidRPr="00C23E9A" w:rsidRDefault="00336CB7" w:rsidP="008A293E">
            <w:pPr>
              <w:rPr>
                <w:b/>
              </w:rPr>
            </w:pPr>
            <w:r w:rsidRPr="00C23E9A">
              <w:rPr>
                <w:b/>
              </w:rPr>
              <w:t>Name Of The Items With Technical Specifications</w:t>
            </w:r>
            <w:r w:rsidR="008A293E">
              <w:rPr>
                <w:b/>
              </w:rPr>
              <w:t>:</w:t>
            </w:r>
          </w:p>
        </w:tc>
        <w:tc>
          <w:tcPr>
            <w:tcW w:w="1306" w:type="dxa"/>
          </w:tcPr>
          <w:p w:rsidR="008473C0" w:rsidRDefault="008473C0" w:rsidP="00A82C3C">
            <w:pPr>
              <w:spacing w:after="200" w:line="276" w:lineRule="auto"/>
              <w:rPr>
                <w:b/>
                <w:bCs/>
              </w:rPr>
            </w:pPr>
            <w:r>
              <w:rPr>
                <w:b/>
                <w:bCs/>
              </w:rPr>
              <w:t>Required</w:t>
            </w:r>
          </w:p>
          <w:p w:rsidR="00336CB7" w:rsidRPr="00C23E9A" w:rsidRDefault="001B4F86" w:rsidP="00A82C3C">
            <w:pPr>
              <w:spacing w:after="200" w:line="276" w:lineRule="auto"/>
              <w:rPr>
                <w:b/>
              </w:rPr>
            </w:pPr>
            <w:r>
              <w:rPr>
                <w:b/>
                <w:bCs/>
              </w:rPr>
              <w:t>Quantities</w:t>
            </w:r>
          </w:p>
        </w:tc>
      </w:tr>
      <w:tr w:rsidR="00336CB7" w:rsidRPr="00DA5CD8" w:rsidTr="001B4F86">
        <w:trPr>
          <w:trHeight w:val="136"/>
          <w:jc w:val="center"/>
        </w:trPr>
        <w:tc>
          <w:tcPr>
            <w:tcW w:w="630" w:type="dxa"/>
          </w:tcPr>
          <w:p w:rsidR="00336CB7" w:rsidRPr="008A293E" w:rsidRDefault="00336CB7" w:rsidP="00A82C3C">
            <w:pPr>
              <w:numPr>
                <w:ilvl w:val="0"/>
                <w:numId w:val="15"/>
              </w:numPr>
              <w:contextualSpacing/>
              <w:rPr>
                <w:bCs/>
                <w:color w:val="000000" w:themeColor="text1"/>
              </w:rPr>
            </w:pPr>
          </w:p>
        </w:tc>
        <w:tc>
          <w:tcPr>
            <w:tcW w:w="8009" w:type="dxa"/>
            <w:shd w:val="clear" w:color="auto" w:fill="auto"/>
          </w:tcPr>
          <w:p w:rsidR="008A293E" w:rsidRPr="00C03204" w:rsidRDefault="008360F0" w:rsidP="006F4C05">
            <w:pPr>
              <w:jc w:val="both"/>
              <w:rPr>
                <w:b/>
                <w:color w:val="000000" w:themeColor="text1"/>
                <w:sz w:val="24"/>
                <w:szCs w:val="24"/>
                <w:lang w:bidi="or-IN"/>
              </w:rPr>
            </w:pPr>
            <w:r w:rsidRPr="00C03204">
              <w:rPr>
                <w:b/>
                <w:color w:val="000000" w:themeColor="text1"/>
                <w:sz w:val="24"/>
                <w:szCs w:val="24"/>
                <w:lang w:bidi="or-IN"/>
              </w:rPr>
              <w:t>2 Ton Split AC:</w:t>
            </w:r>
          </w:p>
          <w:p w:rsidR="008A293E" w:rsidRPr="00D21CEA" w:rsidRDefault="008360F0" w:rsidP="008A293E">
            <w:pPr>
              <w:pStyle w:val="ListParagraph"/>
              <w:ind w:left="360"/>
              <w:jc w:val="both"/>
              <w:rPr>
                <w:rFonts w:ascii="Times New Roman" w:hAnsi="Times New Roman"/>
                <w:color w:val="000000" w:themeColor="text1"/>
                <w:sz w:val="24"/>
                <w:szCs w:val="24"/>
                <w:lang w:bidi="or-IN"/>
              </w:rPr>
            </w:pPr>
            <w:r w:rsidRPr="00D21CEA">
              <w:rPr>
                <w:rFonts w:ascii="Times New Roman" w:hAnsi="Times New Roman"/>
                <w:color w:val="000000" w:themeColor="text1"/>
                <w:sz w:val="24"/>
                <w:szCs w:val="24"/>
                <w:lang w:bidi="or-IN"/>
              </w:rPr>
              <w:t>Brand:Blue Star</w:t>
            </w:r>
            <w:r w:rsidR="008A293E" w:rsidRPr="00D21CEA">
              <w:rPr>
                <w:rFonts w:ascii="Times New Roman" w:hAnsi="Times New Roman"/>
                <w:color w:val="000000" w:themeColor="text1"/>
                <w:sz w:val="24"/>
                <w:szCs w:val="24"/>
                <w:lang w:bidi="or-IN"/>
              </w:rPr>
              <w:t>/Voltas/Hitachi/Career/LG/Samsung</w:t>
            </w:r>
          </w:p>
          <w:p w:rsidR="00336CB7" w:rsidRPr="00D21CEA" w:rsidRDefault="008A293E" w:rsidP="008A293E">
            <w:pPr>
              <w:pStyle w:val="ListParagraph"/>
              <w:ind w:left="360"/>
              <w:jc w:val="both"/>
              <w:rPr>
                <w:rFonts w:ascii="Times New Roman" w:hAnsi="Times New Roman"/>
                <w:color w:val="000000" w:themeColor="text1"/>
                <w:sz w:val="24"/>
                <w:szCs w:val="24"/>
                <w:lang w:bidi="or-IN"/>
              </w:rPr>
            </w:pPr>
            <w:r w:rsidRPr="00D21CEA">
              <w:rPr>
                <w:rFonts w:ascii="Times New Roman" w:hAnsi="Times New Roman"/>
                <w:color w:val="000000" w:themeColor="text1"/>
                <w:sz w:val="24"/>
                <w:szCs w:val="24"/>
                <w:lang w:bidi="or-IN"/>
              </w:rPr>
              <w:t xml:space="preserve">Type: </w:t>
            </w:r>
            <w:r w:rsidR="008360F0" w:rsidRPr="00D21CEA">
              <w:rPr>
                <w:rFonts w:ascii="Times New Roman" w:hAnsi="Times New Roman"/>
                <w:color w:val="000000" w:themeColor="text1"/>
                <w:sz w:val="24"/>
                <w:szCs w:val="24"/>
                <w:lang w:bidi="or-IN"/>
              </w:rPr>
              <w:t>Split</w:t>
            </w:r>
            <w:r w:rsidRPr="00D21CEA">
              <w:rPr>
                <w:rFonts w:ascii="Times New Roman" w:hAnsi="Times New Roman"/>
                <w:color w:val="000000" w:themeColor="text1"/>
                <w:sz w:val="24"/>
                <w:szCs w:val="24"/>
                <w:lang w:bidi="or-IN"/>
              </w:rPr>
              <w:t xml:space="preserve"> AC, INVERTER TYPE</w:t>
            </w:r>
            <w:r w:rsidR="008360F0" w:rsidRPr="00D21CEA">
              <w:rPr>
                <w:rFonts w:ascii="Times New Roman" w:hAnsi="Times New Roman"/>
                <w:color w:val="000000" w:themeColor="text1"/>
                <w:sz w:val="24"/>
                <w:szCs w:val="24"/>
                <w:lang w:bidi="or-IN"/>
              </w:rPr>
              <w:t>, Capacity in Ton:-1.5 Ton</w:t>
            </w:r>
            <w:r w:rsidRPr="00D21CEA">
              <w:rPr>
                <w:rFonts w:ascii="Times New Roman" w:hAnsi="Times New Roman"/>
                <w:color w:val="000000" w:themeColor="text1"/>
                <w:sz w:val="24"/>
                <w:szCs w:val="24"/>
                <w:lang w:bidi="or-IN"/>
              </w:rPr>
              <w:t xml:space="preserve"> and 2 Ton</w:t>
            </w:r>
            <w:r w:rsidR="008360F0" w:rsidRPr="00D21CEA">
              <w:rPr>
                <w:rFonts w:ascii="Times New Roman" w:hAnsi="Times New Roman"/>
                <w:color w:val="000000" w:themeColor="text1"/>
                <w:sz w:val="24"/>
                <w:szCs w:val="24"/>
                <w:lang w:bidi="or-IN"/>
              </w:rPr>
              <w:t xml:space="preserve">, Star Rating:-5 Star BEE Rating, BEE Rating Year:-2021, Cooling Capacity:-5000 W, Dehumidification, Remote Control, Condenser Coil:-Copper, Features:- Turbo Mode, Air Flow &amp; Filter Features:- Dust Filter, Yes, Convenience Features:- No Auto Restart, Timer, Sleep Mode, Power Features, Power Requirement:-AC 230 V, Remote Control Features:- Mode, Fan, Lamp, Saver, Temperature, Set, </w:t>
            </w:r>
            <w:r w:rsidRPr="00D21CEA">
              <w:rPr>
                <w:rFonts w:ascii="Times New Roman" w:hAnsi="Times New Roman"/>
                <w:color w:val="000000" w:themeColor="text1"/>
                <w:sz w:val="24"/>
                <w:szCs w:val="24"/>
                <w:lang w:bidi="or-IN"/>
              </w:rPr>
              <w:t xml:space="preserve">Minimum </w:t>
            </w:r>
            <w:r w:rsidR="008360F0" w:rsidRPr="00D21CEA">
              <w:rPr>
                <w:rFonts w:ascii="Times New Roman" w:hAnsi="Times New Roman"/>
                <w:color w:val="000000" w:themeColor="text1"/>
                <w:sz w:val="24"/>
                <w:szCs w:val="24"/>
                <w:lang w:bidi="or-IN"/>
              </w:rPr>
              <w:t>warranty</w:t>
            </w:r>
            <w:r w:rsidRPr="00D21CEA">
              <w:rPr>
                <w:rFonts w:ascii="Times New Roman" w:hAnsi="Times New Roman"/>
                <w:color w:val="000000" w:themeColor="text1"/>
                <w:sz w:val="24"/>
                <w:szCs w:val="24"/>
                <w:lang w:bidi="or-IN"/>
              </w:rPr>
              <w:t>:</w:t>
            </w:r>
            <w:r w:rsidR="008360F0" w:rsidRPr="00D21CEA">
              <w:rPr>
                <w:rFonts w:ascii="Times New Roman" w:hAnsi="Times New Roman"/>
                <w:color w:val="000000" w:themeColor="text1"/>
                <w:sz w:val="24"/>
                <w:szCs w:val="24"/>
                <w:lang w:bidi="or-IN"/>
              </w:rPr>
              <w:t xml:space="preserve"> 1 year on product and 5</w:t>
            </w:r>
            <w:r w:rsidRPr="00D21CEA">
              <w:rPr>
                <w:rFonts w:ascii="Times New Roman" w:hAnsi="Times New Roman"/>
                <w:color w:val="000000" w:themeColor="text1"/>
                <w:sz w:val="24"/>
                <w:szCs w:val="24"/>
                <w:lang w:bidi="or-IN"/>
              </w:rPr>
              <w:t>-10</w:t>
            </w:r>
            <w:r w:rsidR="008360F0" w:rsidRPr="00D21CEA">
              <w:rPr>
                <w:rFonts w:ascii="Times New Roman" w:hAnsi="Times New Roman"/>
                <w:color w:val="000000" w:themeColor="text1"/>
                <w:sz w:val="24"/>
                <w:szCs w:val="24"/>
                <w:lang w:bidi="or-IN"/>
              </w:rPr>
              <w:t xml:space="preserve"> years on compressor</w:t>
            </w:r>
          </w:p>
        </w:tc>
        <w:tc>
          <w:tcPr>
            <w:tcW w:w="1306" w:type="dxa"/>
          </w:tcPr>
          <w:p w:rsidR="00336CB7" w:rsidRPr="00D21CEA" w:rsidRDefault="006F4C05" w:rsidP="00A82C3C">
            <w:pPr>
              <w:autoSpaceDE w:val="0"/>
              <w:autoSpaceDN w:val="0"/>
              <w:adjustRightInd w:val="0"/>
              <w:rPr>
                <w:color w:val="000000" w:themeColor="text1"/>
                <w:sz w:val="24"/>
                <w:szCs w:val="24"/>
              </w:rPr>
            </w:pPr>
            <w:r>
              <w:rPr>
                <w:color w:val="000000" w:themeColor="text1"/>
                <w:sz w:val="24"/>
                <w:szCs w:val="24"/>
              </w:rPr>
              <w:t xml:space="preserve">3 </w:t>
            </w:r>
            <w:r w:rsidR="00336CB7" w:rsidRPr="00D21CEA">
              <w:rPr>
                <w:color w:val="000000" w:themeColor="text1"/>
                <w:sz w:val="24"/>
                <w:szCs w:val="24"/>
              </w:rPr>
              <w:t>No</w:t>
            </w:r>
            <w:r>
              <w:rPr>
                <w:color w:val="000000" w:themeColor="text1"/>
                <w:sz w:val="24"/>
                <w:szCs w:val="24"/>
              </w:rPr>
              <w:t>s</w:t>
            </w:r>
            <w:r w:rsidR="00336CB7" w:rsidRPr="00D21CEA">
              <w:rPr>
                <w:color w:val="000000" w:themeColor="text1"/>
                <w:sz w:val="24"/>
                <w:szCs w:val="24"/>
              </w:rPr>
              <w:t>.</w:t>
            </w:r>
          </w:p>
        </w:tc>
      </w:tr>
      <w:tr w:rsidR="006F4C05" w:rsidRPr="00DA5CD8" w:rsidTr="001B4F86">
        <w:trPr>
          <w:trHeight w:val="136"/>
          <w:jc w:val="center"/>
        </w:trPr>
        <w:tc>
          <w:tcPr>
            <w:tcW w:w="630" w:type="dxa"/>
          </w:tcPr>
          <w:p w:rsidR="006F4C05" w:rsidRPr="008A293E" w:rsidRDefault="006F4C05" w:rsidP="00A82C3C">
            <w:pPr>
              <w:numPr>
                <w:ilvl w:val="0"/>
                <w:numId w:val="15"/>
              </w:numPr>
              <w:contextualSpacing/>
              <w:rPr>
                <w:bCs/>
                <w:color w:val="000000" w:themeColor="text1"/>
              </w:rPr>
            </w:pPr>
          </w:p>
        </w:tc>
        <w:tc>
          <w:tcPr>
            <w:tcW w:w="8009" w:type="dxa"/>
            <w:shd w:val="clear" w:color="auto" w:fill="auto"/>
          </w:tcPr>
          <w:p w:rsidR="006F4C05" w:rsidRPr="00C03204" w:rsidRDefault="006F4C05" w:rsidP="006F4C05">
            <w:pPr>
              <w:jc w:val="both"/>
              <w:rPr>
                <w:b/>
                <w:color w:val="000000" w:themeColor="text1"/>
                <w:lang w:bidi="or-IN"/>
              </w:rPr>
            </w:pPr>
            <w:r w:rsidRPr="00C03204">
              <w:rPr>
                <w:b/>
                <w:color w:val="000000" w:themeColor="text1"/>
                <w:lang w:bidi="or-IN"/>
              </w:rPr>
              <w:t>1.5 Ton Split AC</w:t>
            </w:r>
          </w:p>
          <w:p w:rsidR="006F4C05" w:rsidRDefault="006F4C05" w:rsidP="006F4C05">
            <w:pPr>
              <w:pStyle w:val="ListParagraph"/>
              <w:ind w:left="360"/>
              <w:jc w:val="both"/>
              <w:rPr>
                <w:rFonts w:ascii="Times New Roman" w:hAnsi="Times New Roman"/>
                <w:color w:val="000000" w:themeColor="text1"/>
                <w:sz w:val="24"/>
                <w:szCs w:val="24"/>
                <w:lang w:bidi="or-IN"/>
              </w:rPr>
            </w:pPr>
            <w:r w:rsidRPr="00D21CEA">
              <w:rPr>
                <w:rFonts w:ascii="Times New Roman" w:hAnsi="Times New Roman"/>
                <w:color w:val="000000" w:themeColor="text1"/>
                <w:sz w:val="24"/>
                <w:szCs w:val="24"/>
                <w:lang w:bidi="or-IN"/>
              </w:rPr>
              <w:t>Brand: Blue Star/Voltas/Hitachi/Career/LG/Samsung</w:t>
            </w:r>
          </w:p>
          <w:p w:rsidR="006F4C05" w:rsidRPr="006F4C05" w:rsidRDefault="006F4C05" w:rsidP="006F4C05">
            <w:pPr>
              <w:pStyle w:val="ListParagraph"/>
              <w:ind w:left="360"/>
              <w:jc w:val="both"/>
              <w:rPr>
                <w:color w:val="000000" w:themeColor="text1"/>
                <w:lang w:bidi="or-IN"/>
              </w:rPr>
            </w:pPr>
            <w:r w:rsidRPr="00D21CEA">
              <w:rPr>
                <w:rFonts w:ascii="Times New Roman" w:hAnsi="Times New Roman"/>
                <w:color w:val="000000" w:themeColor="text1"/>
                <w:sz w:val="24"/>
                <w:szCs w:val="24"/>
                <w:lang w:bidi="or-IN"/>
              </w:rPr>
              <w:t>Type: Split AC, INVERTER TYPE, Capacity in Ton:-1.5 Ton and 2 Ton, Star Rating:-5 Star BEE Rating, BEE Rating Year:-2021, Cooling Capacity:-5000 W, Dehumidification, Remote Control, Condenser Coil:-Copper, Features:- Turbo Mode, Air Flow &amp; Filter Features:- Dust Filter, Yes, Convenience Features:- No Auto Restart, Timer, Sleep Mode, Power Features, Power Requirement:-AC 230 V, Remote Control Features:- Mode, Fan, Lamp, Saver, Temperature, Set, Minimum warranty: 1 year on product and 5-10 years on compressor</w:t>
            </w:r>
          </w:p>
        </w:tc>
        <w:tc>
          <w:tcPr>
            <w:tcW w:w="1306" w:type="dxa"/>
          </w:tcPr>
          <w:p w:rsidR="006F4C05" w:rsidRDefault="006F4C05" w:rsidP="00A82C3C">
            <w:pPr>
              <w:autoSpaceDE w:val="0"/>
              <w:autoSpaceDN w:val="0"/>
              <w:adjustRightInd w:val="0"/>
              <w:rPr>
                <w:color w:val="000000" w:themeColor="text1"/>
              </w:rPr>
            </w:pPr>
            <w:r>
              <w:rPr>
                <w:color w:val="000000" w:themeColor="text1"/>
              </w:rPr>
              <w:t>1 No</w:t>
            </w:r>
          </w:p>
        </w:tc>
      </w:tr>
      <w:tr w:rsidR="00336CB7" w:rsidRPr="00DA5CD8" w:rsidTr="001B4F86">
        <w:trPr>
          <w:trHeight w:val="136"/>
          <w:jc w:val="center"/>
        </w:trPr>
        <w:tc>
          <w:tcPr>
            <w:tcW w:w="630" w:type="dxa"/>
          </w:tcPr>
          <w:p w:rsidR="00336CB7" w:rsidRPr="008A293E" w:rsidRDefault="00336CB7" w:rsidP="00A82C3C">
            <w:pPr>
              <w:numPr>
                <w:ilvl w:val="0"/>
                <w:numId w:val="15"/>
              </w:numPr>
              <w:contextualSpacing/>
              <w:rPr>
                <w:bCs/>
                <w:color w:val="000000" w:themeColor="text1"/>
              </w:rPr>
            </w:pPr>
          </w:p>
        </w:tc>
        <w:tc>
          <w:tcPr>
            <w:tcW w:w="8009" w:type="dxa"/>
            <w:shd w:val="clear" w:color="auto" w:fill="auto"/>
          </w:tcPr>
          <w:p w:rsidR="00336CB7" w:rsidRPr="00D21CEA" w:rsidRDefault="008360F0" w:rsidP="00C03204">
            <w:pPr>
              <w:autoSpaceDE w:val="0"/>
              <w:autoSpaceDN w:val="0"/>
              <w:adjustRightInd w:val="0"/>
              <w:rPr>
                <w:color w:val="000000" w:themeColor="text1"/>
                <w:sz w:val="24"/>
                <w:szCs w:val="24"/>
                <w:shd w:val="clear" w:color="auto" w:fill="FFFFFF"/>
              </w:rPr>
            </w:pPr>
            <w:r w:rsidRPr="00D21CEA">
              <w:rPr>
                <w:color w:val="000000" w:themeColor="text1"/>
                <w:sz w:val="24"/>
                <w:szCs w:val="24"/>
                <w:lang w:bidi="or-IN"/>
              </w:rPr>
              <w:t>Stabilizer</w:t>
            </w:r>
            <w:r w:rsidR="00C03204">
              <w:rPr>
                <w:color w:val="000000" w:themeColor="text1"/>
                <w:sz w:val="24"/>
                <w:szCs w:val="24"/>
                <w:lang w:bidi="or-IN"/>
              </w:rPr>
              <w:t>s</w:t>
            </w:r>
            <w:r w:rsidRPr="00D21CEA">
              <w:rPr>
                <w:color w:val="000000" w:themeColor="text1"/>
                <w:sz w:val="24"/>
                <w:szCs w:val="24"/>
                <w:lang w:bidi="or-IN"/>
              </w:rPr>
              <w:t xml:space="preserve"> for </w:t>
            </w:r>
            <w:r w:rsidR="00C03204">
              <w:rPr>
                <w:color w:val="000000" w:themeColor="text1"/>
                <w:sz w:val="24"/>
                <w:szCs w:val="24"/>
                <w:lang w:bidi="or-IN"/>
              </w:rPr>
              <w:t>the above ACs</w:t>
            </w:r>
            <w:r w:rsidRPr="00D21CEA">
              <w:rPr>
                <w:color w:val="000000" w:themeColor="text1"/>
                <w:sz w:val="24"/>
                <w:szCs w:val="24"/>
                <w:lang w:bidi="or-IN"/>
              </w:rPr>
              <w:t xml:space="preserve"> (Input Voltage 110V to 230V AC)</w:t>
            </w:r>
          </w:p>
        </w:tc>
        <w:tc>
          <w:tcPr>
            <w:tcW w:w="1306" w:type="dxa"/>
          </w:tcPr>
          <w:p w:rsidR="00336CB7" w:rsidRPr="00D21CEA" w:rsidRDefault="008A293E" w:rsidP="00A82C3C">
            <w:pPr>
              <w:autoSpaceDE w:val="0"/>
              <w:autoSpaceDN w:val="0"/>
              <w:adjustRightInd w:val="0"/>
              <w:rPr>
                <w:color w:val="000000" w:themeColor="text1"/>
                <w:sz w:val="24"/>
                <w:szCs w:val="24"/>
                <w:shd w:val="clear" w:color="auto" w:fill="FFFFFF"/>
              </w:rPr>
            </w:pPr>
            <w:r w:rsidRPr="00D21CEA">
              <w:rPr>
                <w:color w:val="000000" w:themeColor="text1"/>
                <w:sz w:val="24"/>
                <w:szCs w:val="24"/>
              </w:rPr>
              <w:t>4</w:t>
            </w:r>
            <w:r w:rsidR="00336CB7" w:rsidRPr="00D21CEA">
              <w:rPr>
                <w:color w:val="000000" w:themeColor="text1"/>
                <w:sz w:val="24"/>
                <w:szCs w:val="24"/>
              </w:rPr>
              <w:t xml:space="preserve"> No</w:t>
            </w:r>
            <w:r w:rsidR="00C03204">
              <w:rPr>
                <w:color w:val="000000" w:themeColor="text1"/>
                <w:sz w:val="24"/>
                <w:szCs w:val="24"/>
              </w:rPr>
              <w:t>s</w:t>
            </w:r>
            <w:r w:rsidR="00336CB7" w:rsidRPr="00D21CEA">
              <w:rPr>
                <w:color w:val="000000" w:themeColor="text1"/>
                <w:sz w:val="24"/>
                <w:szCs w:val="24"/>
              </w:rPr>
              <w:t>.</w:t>
            </w:r>
          </w:p>
        </w:tc>
      </w:tr>
    </w:tbl>
    <w:p w:rsidR="00336CB7" w:rsidRPr="004E393A" w:rsidRDefault="00336CB7" w:rsidP="00336CB7">
      <w:pPr>
        <w:spacing w:line="360" w:lineRule="atLeast"/>
        <w:ind w:left="709"/>
        <w:jc w:val="both"/>
      </w:pPr>
    </w:p>
    <w:p w:rsidR="00336CB7" w:rsidRPr="004E393A" w:rsidRDefault="00336CB7" w:rsidP="00336CB7">
      <w:pPr>
        <w:spacing w:line="360" w:lineRule="auto"/>
        <w:jc w:val="both"/>
      </w:pPr>
      <w:r w:rsidRPr="004E393A">
        <w:t xml:space="preserve">This equipment is to be installed at the site decided by the Department of </w:t>
      </w:r>
      <w:r w:rsidR="008360F0">
        <w:t>Fashion &amp; Apparel Technology &amp; Bio Technology.</w:t>
      </w:r>
    </w:p>
    <w:p w:rsidR="00336CB7" w:rsidRPr="004E393A" w:rsidRDefault="00336CB7" w:rsidP="00336CB7">
      <w:pPr>
        <w:pStyle w:val="Heading3"/>
        <w:numPr>
          <w:ilvl w:val="0"/>
          <w:numId w:val="14"/>
        </w:numPr>
        <w:spacing w:line="360" w:lineRule="auto"/>
        <w:ind w:hanging="720"/>
        <w:jc w:val="both"/>
        <w:rPr>
          <w:rFonts w:ascii="Times New Roman" w:hAnsi="Times New Roman" w:cs="Times New Roman"/>
          <w:sz w:val="28"/>
          <w:szCs w:val="28"/>
        </w:rPr>
      </w:pPr>
      <w:r w:rsidRPr="004E393A">
        <w:rPr>
          <w:rFonts w:ascii="Times New Roman" w:hAnsi="Times New Roman" w:cs="Times New Roman"/>
          <w:sz w:val="28"/>
          <w:szCs w:val="28"/>
        </w:rPr>
        <w:t>Instruction to the Tenderer:</w:t>
      </w:r>
    </w:p>
    <w:p w:rsidR="00336CB7" w:rsidRPr="00BE445F" w:rsidRDefault="00336CB7" w:rsidP="00336CB7">
      <w:pPr>
        <w:pStyle w:val="ListParagraph"/>
        <w:numPr>
          <w:ilvl w:val="1"/>
          <w:numId w:val="14"/>
        </w:numPr>
        <w:suppressAutoHyphens/>
        <w:spacing w:line="360" w:lineRule="auto"/>
        <w:ind w:hanging="720"/>
        <w:jc w:val="both"/>
        <w:rPr>
          <w:b/>
          <w:lang w:val="en-GB"/>
        </w:rPr>
      </w:pPr>
      <w:r w:rsidRPr="00BE445F">
        <w:rPr>
          <w:b/>
        </w:rPr>
        <w:t>Instructions to Offer Technical and Price BidsSeparately</w:t>
      </w:r>
      <w:r w:rsidRPr="00BE445F">
        <w:rPr>
          <w:b/>
          <w:lang w:val="en-GB"/>
        </w:rPr>
        <w:t>:</w:t>
      </w:r>
    </w:p>
    <w:p w:rsidR="00336CB7" w:rsidRPr="004E393A" w:rsidRDefault="00336CB7" w:rsidP="00336CB7">
      <w:pPr>
        <w:spacing w:line="360" w:lineRule="auto"/>
        <w:ind w:left="720"/>
        <w:jc w:val="both"/>
      </w:pPr>
      <w:r w:rsidRPr="004E393A">
        <w:t>Technical Offer (</w:t>
      </w:r>
      <w:r w:rsidRPr="004E393A">
        <w:rPr>
          <w:b/>
        </w:rPr>
        <w:t>Annexure-I</w:t>
      </w:r>
      <w:r w:rsidRPr="004E393A">
        <w:t>) and Price Bid (</w:t>
      </w:r>
      <w:r w:rsidRPr="004E393A">
        <w:rPr>
          <w:b/>
        </w:rPr>
        <w:t>Annexure-II</w:t>
      </w:r>
      <w:r w:rsidRPr="004E393A">
        <w:t xml:space="preserve">) should be separately given in two different covers.Each cover should be earmarked as to know the contents within as either </w:t>
      </w:r>
      <w:r w:rsidRPr="004E393A">
        <w:rPr>
          <w:b/>
          <w:i/>
        </w:rPr>
        <w:t>“Technical Offer” or “Price Offer”</w:t>
      </w:r>
      <w:r w:rsidRPr="004E393A">
        <w:t xml:space="preserve">.Both these covers should be placed in a third cover super scribed as </w:t>
      </w:r>
      <w:r w:rsidRPr="004E393A">
        <w:rPr>
          <w:rStyle w:val="Normal2"/>
          <w:rFonts w:eastAsia="Arial Unicode MS"/>
          <w:b/>
        </w:rPr>
        <w:t>“</w:t>
      </w:r>
      <w:r w:rsidRPr="008360F0">
        <w:rPr>
          <w:rStyle w:val="Normal2"/>
          <w:rFonts w:eastAsia="Arial Unicode MS"/>
          <w:b/>
          <w:i/>
        </w:rPr>
        <w:t xml:space="preserve">Tender for </w:t>
      </w:r>
      <w:r w:rsidRPr="008360F0">
        <w:rPr>
          <w:b/>
          <w:i/>
          <w:color w:val="000000"/>
        </w:rPr>
        <w:t xml:space="preserve">Supply, Installation &amp; Commissioning of </w:t>
      </w:r>
      <w:r w:rsidR="008360F0" w:rsidRPr="008360F0">
        <w:rPr>
          <w:i/>
          <w:lang w:bidi="or-IN"/>
        </w:rPr>
        <w:t>1</w:t>
      </w:r>
      <w:r w:rsidR="008360F0" w:rsidRPr="008360F0">
        <w:rPr>
          <w:b/>
          <w:i/>
          <w:lang w:bidi="or-IN"/>
        </w:rPr>
        <w:t>.5/2 Ton Split AC</w:t>
      </w:r>
      <w:r w:rsidR="008360F0" w:rsidRPr="008360F0">
        <w:rPr>
          <w:b/>
          <w:i/>
          <w:color w:val="000000"/>
        </w:rPr>
        <w:t xml:space="preserve">&amp; Stabilizer  for </w:t>
      </w:r>
      <w:r w:rsidRPr="008360F0">
        <w:rPr>
          <w:b/>
          <w:i/>
          <w:color w:val="000000"/>
        </w:rPr>
        <w:t xml:space="preserve"> Dept. of F&amp;AT</w:t>
      </w:r>
      <w:r w:rsidR="008360F0" w:rsidRPr="008360F0">
        <w:rPr>
          <w:rStyle w:val="Normal2"/>
          <w:rFonts w:eastAsia="Arial Unicode MS"/>
          <w:b/>
          <w:i/>
        </w:rPr>
        <w:t>” &amp; Biotechnology</w:t>
      </w:r>
      <w:r w:rsidR="008360F0">
        <w:rPr>
          <w:rStyle w:val="Normal2"/>
          <w:rFonts w:eastAsia="Arial Unicode MS"/>
          <w:b/>
          <w:i/>
        </w:rPr>
        <w:t>”</w:t>
      </w:r>
      <w:r w:rsidR="008360F0" w:rsidRPr="008360F0">
        <w:rPr>
          <w:rStyle w:val="Normal2"/>
          <w:rFonts w:eastAsia="Arial Unicode MS"/>
          <w:b/>
          <w:i/>
        </w:rPr>
        <w:t>.</w:t>
      </w:r>
      <w:r w:rsidRPr="004E393A">
        <w:t>Some of the minimum specifications specified may be redundant, obsolete or incompatible and in these cases, quote the particulars of correct specification of latest trend and technology. Higher specifications instead of minimum specifications are allowed if a minimum specification is not available, obsolete or incompatible. Otherwise, model with higher specification should be in addition to the model with minimum specifications.Specify brand name and full model name and catalogue number for each offer. Include the printed catalogue and price list if any for each of the equipment quoted.Specify the list of Accessories required along with each of the equipment.Quote the additional price of the accessories; only those, which are fully compatible with the quoted model, should be furnished.Specify the list of Accessories to be given free of cost, along with the equipment as “</w:t>
      </w:r>
      <w:r w:rsidRPr="004E393A">
        <w:rPr>
          <w:b/>
          <w:bCs/>
        </w:rPr>
        <w:t>Free Accessories”</w:t>
      </w:r>
      <w:r w:rsidRPr="004E393A">
        <w:t>; these should be fully compatible with the quoted models.</w:t>
      </w:r>
    </w:p>
    <w:p w:rsidR="00336CB7" w:rsidRPr="00BE445F" w:rsidRDefault="00336CB7" w:rsidP="00336CB7">
      <w:pPr>
        <w:pStyle w:val="ListParagraph"/>
        <w:numPr>
          <w:ilvl w:val="1"/>
          <w:numId w:val="14"/>
        </w:numPr>
        <w:suppressAutoHyphens/>
        <w:spacing w:line="360" w:lineRule="auto"/>
        <w:jc w:val="both"/>
        <w:rPr>
          <w:b/>
          <w:lang w:val="en-GB"/>
        </w:rPr>
      </w:pPr>
      <w:r w:rsidRPr="00BE445F">
        <w:rPr>
          <w:b/>
          <w:lang w:val="en-GB"/>
        </w:rPr>
        <w:t>Solving Disputes:</w:t>
      </w:r>
    </w:p>
    <w:p w:rsidR="00336CB7" w:rsidRPr="004E393A" w:rsidRDefault="00336CB7" w:rsidP="00336CB7">
      <w:pPr>
        <w:spacing w:line="360" w:lineRule="auto"/>
        <w:ind w:left="720"/>
        <w:jc w:val="both"/>
      </w:pPr>
      <w:r w:rsidRPr="004E393A">
        <w:t>Odisha University of Technology and Research, the tenderer and the manufacturer shall make all efforts to resolve amicably by direct informal negotiation on any disagreement or dispute arising between them under or in connection with this contract.All disputes arising out of the contract shall be referred to courts under the jurisdiction of the Bhubaneswar court only.</w:t>
      </w:r>
    </w:p>
    <w:p w:rsidR="00336CB7" w:rsidRPr="008D43D2" w:rsidRDefault="00336CB7" w:rsidP="00336CB7">
      <w:pPr>
        <w:tabs>
          <w:tab w:val="left" w:pos="720"/>
        </w:tabs>
        <w:spacing w:line="360" w:lineRule="auto"/>
        <w:ind w:left="720" w:hanging="720"/>
        <w:jc w:val="both"/>
        <w:rPr>
          <w:b/>
          <w:iCs/>
        </w:rPr>
      </w:pPr>
      <w:r w:rsidRPr="004E393A">
        <w:rPr>
          <w:bCs/>
          <w:i/>
        </w:rPr>
        <w:tab/>
      </w:r>
      <w:r w:rsidRPr="008D43D2">
        <w:rPr>
          <w:b/>
          <w:iCs/>
        </w:rPr>
        <w:t xml:space="preserve">The </w:t>
      </w:r>
      <w:r w:rsidRPr="008D43D2">
        <w:rPr>
          <w:b/>
        </w:rPr>
        <w:t>Odisha University of Technology and Research</w:t>
      </w:r>
      <w:r w:rsidRPr="008D43D2">
        <w:rPr>
          <w:b/>
          <w:iCs/>
        </w:rPr>
        <w:t xml:space="preserve"> authority has all rights to accept/reject any tender without assigning any reasons thereof.</w:t>
      </w:r>
    </w:p>
    <w:p w:rsidR="00336CB7" w:rsidRDefault="00336CB7" w:rsidP="00F14FEF">
      <w:pPr>
        <w:spacing w:line="360" w:lineRule="auto"/>
        <w:ind w:left="720"/>
        <w:jc w:val="both"/>
        <w:rPr>
          <w:b/>
        </w:rPr>
      </w:pPr>
      <w:r w:rsidRPr="004E393A">
        <w:t>NB: (i) The above terms and conditions except those otherwise agreed upon shall form a part of the Purchase Order.(ii) Sign on each page of this tender document and return it along with the offer enclosing this part together with the technical offer.</w:t>
      </w:r>
    </w:p>
    <w:p w:rsidR="00336CB7" w:rsidRDefault="00336CB7" w:rsidP="00336CB7">
      <w:pPr>
        <w:jc w:val="right"/>
        <w:rPr>
          <w:b/>
        </w:rPr>
      </w:pPr>
    </w:p>
    <w:p w:rsidR="00336CB7" w:rsidRPr="004E393A" w:rsidRDefault="00336CB7" w:rsidP="00336CB7">
      <w:pPr>
        <w:jc w:val="right"/>
        <w:rPr>
          <w:b/>
        </w:rPr>
      </w:pPr>
      <w:r w:rsidRPr="004E393A">
        <w:rPr>
          <w:b/>
        </w:rPr>
        <w:t>Annexure-I</w:t>
      </w:r>
    </w:p>
    <w:p w:rsidR="00336CB7" w:rsidRPr="004E393A" w:rsidRDefault="00336CB7" w:rsidP="00336CB7">
      <w:pPr>
        <w:jc w:val="center"/>
      </w:pPr>
      <w:r w:rsidRPr="004E393A">
        <w:t>(in the letter head of the bidder)</w:t>
      </w:r>
    </w:p>
    <w:p w:rsidR="00336CB7" w:rsidRPr="004E393A" w:rsidRDefault="00336CB7" w:rsidP="00336CB7">
      <w:pPr>
        <w:jc w:val="center"/>
        <w:rPr>
          <w:b/>
        </w:rPr>
      </w:pPr>
      <w:r w:rsidRPr="004E393A">
        <w:rPr>
          <w:b/>
        </w:rPr>
        <w:t>TECHNICAL BID</w:t>
      </w:r>
    </w:p>
    <w:p w:rsidR="00336CB7" w:rsidRPr="004E393A" w:rsidRDefault="00336CB7" w:rsidP="00336CB7">
      <w:pPr>
        <w:jc w:val="both"/>
      </w:pPr>
      <w:r w:rsidRPr="004E393A">
        <w:t>1.</w:t>
      </w:r>
      <w:r w:rsidRPr="004E393A">
        <w:tab/>
        <w:t>Name of the Firm</w:t>
      </w:r>
      <w:r w:rsidRPr="004E393A">
        <w:tab/>
      </w:r>
      <w:r w:rsidRPr="004E393A">
        <w:tab/>
      </w:r>
      <w:r w:rsidRPr="004E393A">
        <w:tab/>
        <w:t>:</w:t>
      </w:r>
    </w:p>
    <w:p w:rsidR="00336CB7" w:rsidRPr="004E393A" w:rsidRDefault="00336CB7" w:rsidP="00336CB7">
      <w:pPr>
        <w:jc w:val="both"/>
      </w:pPr>
      <w:r w:rsidRPr="004E393A">
        <w:t>2.</w:t>
      </w:r>
      <w:r w:rsidRPr="004E393A">
        <w:tab/>
        <w:t>Official Address</w:t>
      </w:r>
      <w:r w:rsidRPr="004E393A">
        <w:tab/>
      </w:r>
      <w:r w:rsidRPr="004E393A">
        <w:tab/>
      </w:r>
      <w:r w:rsidRPr="004E393A">
        <w:tab/>
        <w:t>:</w:t>
      </w:r>
    </w:p>
    <w:p w:rsidR="00336CB7" w:rsidRPr="004E393A" w:rsidRDefault="00336CB7" w:rsidP="00336CB7">
      <w:pPr>
        <w:jc w:val="both"/>
      </w:pPr>
      <w:r w:rsidRPr="004E393A">
        <w:t>3.</w:t>
      </w:r>
      <w:r w:rsidRPr="004E393A">
        <w:tab/>
        <w:t>Contact person with designation</w:t>
      </w:r>
      <w:r w:rsidRPr="004E393A">
        <w:tab/>
        <w:t>:</w:t>
      </w:r>
    </w:p>
    <w:p w:rsidR="00336CB7" w:rsidRPr="004E393A" w:rsidRDefault="00336CB7" w:rsidP="00336CB7">
      <w:pPr>
        <w:jc w:val="both"/>
      </w:pPr>
      <w:r w:rsidRPr="004E393A">
        <w:t>4.</w:t>
      </w:r>
      <w:r w:rsidRPr="004E393A">
        <w:tab/>
        <w:t>Contact Info:  E-mail</w:t>
      </w:r>
      <w:r w:rsidRPr="004E393A">
        <w:tab/>
        <w:t>&amp;</w:t>
      </w:r>
      <w:r w:rsidRPr="004E393A">
        <w:tab/>
      </w:r>
      <w:r w:rsidRPr="004E393A">
        <w:tab/>
        <w:t>:</w:t>
      </w:r>
    </w:p>
    <w:p w:rsidR="00336CB7" w:rsidRPr="004E393A" w:rsidRDefault="00336CB7" w:rsidP="00336CB7">
      <w:pPr>
        <w:jc w:val="both"/>
      </w:pPr>
      <w:r w:rsidRPr="004E393A">
        <w:t>5.</w:t>
      </w:r>
      <w:r w:rsidRPr="004E393A">
        <w:tab/>
        <w:t>Tender paper cost deposited</w:t>
      </w:r>
      <w:r w:rsidRPr="004E393A">
        <w:tab/>
      </w:r>
      <w:r w:rsidRPr="004E393A">
        <w:tab/>
        <w:t>: Yes /No (tick one)</w:t>
      </w:r>
    </w:p>
    <w:p w:rsidR="00336CB7" w:rsidRPr="004E393A" w:rsidRDefault="00336CB7" w:rsidP="00336CB7">
      <w:pPr>
        <w:ind w:firstLine="720"/>
        <w:jc w:val="both"/>
      </w:pPr>
      <w:r w:rsidRPr="004E393A">
        <w:t>If yes, give details</w:t>
      </w:r>
      <w:r w:rsidRPr="004E393A">
        <w:tab/>
      </w:r>
      <w:r w:rsidRPr="004E393A">
        <w:tab/>
      </w:r>
      <w:r w:rsidRPr="004E393A">
        <w:tab/>
        <w:t>:</w:t>
      </w:r>
    </w:p>
    <w:p w:rsidR="00336CB7" w:rsidRPr="004E393A" w:rsidRDefault="00336CB7" w:rsidP="00336CB7">
      <w:pPr>
        <w:jc w:val="both"/>
      </w:pPr>
      <w:r w:rsidRPr="004E393A">
        <w:t>6.</w:t>
      </w:r>
      <w:r w:rsidRPr="004E393A">
        <w:tab/>
        <w:t>EMD deposited</w:t>
      </w:r>
      <w:r w:rsidRPr="004E393A">
        <w:tab/>
      </w:r>
      <w:r w:rsidRPr="004E393A">
        <w:tab/>
      </w:r>
      <w:r w:rsidRPr="004E393A">
        <w:tab/>
        <w:t>: Yes/ No (tick one)</w:t>
      </w:r>
    </w:p>
    <w:p w:rsidR="00336CB7" w:rsidRPr="004E393A" w:rsidRDefault="00336CB7" w:rsidP="00336CB7">
      <w:pPr>
        <w:ind w:firstLine="720"/>
        <w:jc w:val="both"/>
      </w:pPr>
      <w:r w:rsidRPr="004E393A">
        <w:t>If yes, give details</w:t>
      </w:r>
      <w:r w:rsidRPr="004E393A">
        <w:tab/>
      </w:r>
      <w:r w:rsidRPr="004E393A">
        <w:tab/>
      </w:r>
      <w:r w:rsidRPr="004E393A">
        <w:tab/>
        <w:t>:</w:t>
      </w:r>
    </w:p>
    <w:p w:rsidR="00336CB7" w:rsidRPr="004E393A" w:rsidRDefault="00336CB7" w:rsidP="00336CB7">
      <w:pPr>
        <w:jc w:val="both"/>
      </w:pPr>
      <w:r w:rsidRPr="004E393A">
        <w:t>7.</w:t>
      </w:r>
      <w:r w:rsidRPr="004E393A">
        <w:tab/>
        <w:t>Registration of the firm</w:t>
      </w:r>
      <w:r w:rsidRPr="004E393A">
        <w:tab/>
      </w:r>
      <w:r w:rsidRPr="004E393A">
        <w:tab/>
        <w:t>: (submit the documentary proof)</w:t>
      </w:r>
    </w:p>
    <w:p w:rsidR="00336CB7" w:rsidRPr="004E393A" w:rsidRDefault="00336CB7" w:rsidP="00336CB7">
      <w:pPr>
        <w:jc w:val="both"/>
      </w:pPr>
      <w:r w:rsidRPr="004E393A">
        <w:t>8.</w:t>
      </w:r>
      <w:r w:rsidRPr="004E393A">
        <w:tab/>
        <w:t>Tax Clearance up to</w:t>
      </w:r>
      <w:r w:rsidRPr="004E393A">
        <w:tab/>
      </w:r>
      <w:r w:rsidRPr="004E393A">
        <w:tab/>
      </w:r>
      <w:r w:rsidRPr="004E393A">
        <w:tab/>
        <w:t>:</w:t>
      </w:r>
    </w:p>
    <w:p w:rsidR="00336CB7" w:rsidRPr="004E393A" w:rsidRDefault="00336CB7" w:rsidP="00336CB7">
      <w:pPr>
        <w:jc w:val="both"/>
      </w:pPr>
      <w:r w:rsidRPr="004E393A">
        <w:tab/>
        <w:t>Name of the document(s) submitted</w:t>
      </w:r>
      <w:r w:rsidRPr="004E393A">
        <w:tab/>
        <w:t>: (submit the documentary proof)</w:t>
      </w:r>
    </w:p>
    <w:p w:rsidR="00336CB7" w:rsidRPr="004E393A" w:rsidRDefault="00336CB7" w:rsidP="00336CB7">
      <w:pPr>
        <w:jc w:val="both"/>
      </w:pPr>
      <w:r w:rsidRPr="004E393A">
        <w:t>9.</w:t>
      </w:r>
      <w:r w:rsidRPr="004E393A">
        <w:tab/>
        <w:t>TIN/PAN</w:t>
      </w:r>
      <w:r w:rsidRPr="004E393A">
        <w:tab/>
      </w:r>
      <w:r w:rsidRPr="004E393A">
        <w:tab/>
      </w:r>
      <w:r w:rsidRPr="004E393A">
        <w:tab/>
      </w:r>
      <w:r w:rsidRPr="004E393A">
        <w:tab/>
        <w:t>:</w:t>
      </w:r>
    </w:p>
    <w:p w:rsidR="00336CB7" w:rsidRPr="004E393A" w:rsidRDefault="00336CB7" w:rsidP="00336CB7">
      <w:pPr>
        <w:jc w:val="both"/>
      </w:pPr>
      <w:r w:rsidRPr="004E393A">
        <w:t>10.</w:t>
      </w:r>
      <w:r w:rsidRPr="004E393A">
        <w:tab/>
        <w:t>GST/GSTIN as applicable</w:t>
      </w:r>
      <w:r w:rsidRPr="004E393A">
        <w:tab/>
      </w:r>
      <w:r w:rsidRPr="004E393A">
        <w:tab/>
        <w:t>: (submit the documentary proof)</w:t>
      </w:r>
    </w:p>
    <w:p w:rsidR="00336CB7" w:rsidRPr="004E393A" w:rsidRDefault="00336CB7" w:rsidP="00336CB7">
      <w:pPr>
        <w:jc w:val="both"/>
      </w:pPr>
      <w:r w:rsidRPr="004E393A">
        <w:t>10.</w:t>
      </w:r>
      <w:r w:rsidRPr="004E393A">
        <w:tab/>
        <w:t>Manufacturer’s Authorization</w:t>
      </w:r>
      <w:r w:rsidRPr="004E393A">
        <w:tab/>
      </w:r>
      <w:r w:rsidRPr="004E393A">
        <w:tab/>
        <w:t>: (submit the documentary proof)</w:t>
      </w:r>
    </w:p>
    <w:p w:rsidR="00336CB7" w:rsidRDefault="00336CB7" w:rsidP="00336CB7">
      <w:pPr>
        <w:ind w:left="720" w:hanging="720"/>
        <w:jc w:val="both"/>
      </w:pPr>
      <w:r w:rsidRPr="004E393A">
        <w:t>11.</w:t>
      </w:r>
      <w:r w:rsidRPr="004E393A">
        <w:tab/>
        <w:t xml:space="preserve">Clientele </w:t>
      </w:r>
      <w:r w:rsidR="008D43D2" w:rsidRPr="004E393A">
        <w:t>list</w:t>
      </w:r>
      <w:r w:rsidR="008D43D2">
        <w:t xml:space="preserve"> :(</w:t>
      </w:r>
      <w:r w:rsidR="008D43D2" w:rsidRPr="005B256E">
        <w:t xml:space="preserve"> Past</w:t>
      </w:r>
      <w:r w:rsidRPr="005B256E">
        <w:t xml:space="preserve"> supply details for 3 years</w:t>
      </w:r>
      <w:r>
        <w:t xml:space="preserve"> (</w:t>
      </w:r>
      <w:r>
        <w:rPr>
          <w:b/>
          <w:bCs/>
        </w:rPr>
        <w:t>as per PROFORMA I) along with all the supporting documents as desired</w:t>
      </w:r>
      <w:r w:rsidRPr="005B256E">
        <w:t>. (Copy of proof shall be enclosed)</w:t>
      </w:r>
    </w:p>
    <w:p w:rsidR="00336CB7" w:rsidRPr="004E393A" w:rsidRDefault="00336CB7" w:rsidP="00336CB7">
      <w:pPr>
        <w:jc w:val="both"/>
      </w:pPr>
      <w:r w:rsidRPr="004E393A">
        <w:t>12.</w:t>
      </w:r>
      <w:r w:rsidRPr="004E393A">
        <w:tab/>
        <w:t>Any other document etc. submitted</w:t>
      </w:r>
      <w:r w:rsidRPr="004E393A">
        <w:tab/>
        <w:t>:</w:t>
      </w:r>
    </w:p>
    <w:p w:rsidR="00336CB7" w:rsidRDefault="00336CB7" w:rsidP="00336CB7">
      <w:pPr>
        <w:jc w:val="both"/>
      </w:pPr>
      <w:r w:rsidRPr="004E393A">
        <w:t>13.</w:t>
      </w:r>
      <w:r w:rsidRPr="004E393A">
        <w:tab/>
        <w:t>Technical details for the following equipment:</w:t>
      </w:r>
    </w:p>
    <w:p w:rsidR="00336CB7" w:rsidRDefault="00336CB7" w:rsidP="00336CB7">
      <w:pPr>
        <w:jc w:val="both"/>
      </w:pPr>
    </w:p>
    <w:tbl>
      <w:tblPr>
        <w:tblStyle w:val="TableGrid"/>
        <w:tblW w:w="9607" w:type="dxa"/>
        <w:jc w:val="center"/>
        <w:tblLayout w:type="fixed"/>
        <w:tblLook w:val="04A0"/>
      </w:tblPr>
      <w:tblGrid>
        <w:gridCol w:w="630"/>
        <w:gridCol w:w="8977"/>
      </w:tblGrid>
      <w:tr w:rsidR="00E170A8" w:rsidRPr="00DA5CD8" w:rsidTr="00F14FEF">
        <w:trPr>
          <w:trHeight w:val="620"/>
          <w:jc w:val="center"/>
        </w:trPr>
        <w:tc>
          <w:tcPr>
            <w:tcW w:w="630" w:type="dxa"/>
          </w:tcPr>
          <w:p w:rsidR="00E170A8" w:rsidRPr="00C23E9A" w:rsidRDefault="00E170A8" w:rsidP="006B0A2F">
            <w:pPr>
              <w:rPr>
                <w:b/>
                <w:bCs/>
              </w:rPr>
            </w:pPr>
            <w:r w:rsidRPr="00C23E9A">
              <w:rPr>
                <w:b/>
                <w:bCs/>
              </w:rPr>
              <w:t>Sl. No.</w:t>
            </w:r>
          </w:p>
        </w:tc>
        <w:tc>
          <w:tcPr>
            <w:tcW w:w="8977" w:type="dxa"/>
            <w:shd w:val="clear" w:color="auto" w:fill="auto"/>
          </w:tcPr>
          <w:p w:rsidR="00E170A8" w:rsidRPr="00C23E9A" w:rsidRDefault="00E170A8" w:rsidP="006B0A2F">
            <w:pPr>
              <w:rPr>
                <w:b/>
              </w:rPr>
            </w:pPr>
            <w:r w:rsidRPr="00C23E9A">
              <w:rPr>
                <w:b/>
              </w:rPr>
              <w:t>Name Of The Items With Technical Specifications)</w:t>
            </w:r>
          </w:p>
        </w:tc>
      </w:tr>
      <w:tr w:rsidR="00D21CEA" w:rsidRPr="00DA5CD8" w:rsidTr="00F14FEF">
        <w:trPr>
          <w:trHeight w:val="136"/>
          <w:jc w:val="center"/>
        </w:trPr>
        <w:tc>
          <w:tcPr>
            <w:tcW w:w="630" w:type="dxa"/>
          </w:tcPr>
          <w:p w:rsidR="00D21CEA" w:rsidRPr="00DA5CD8" w:rsidRDefault="00F14FEF" w:rsidP="00F14FEF">
            <w:pPr>
              <w:ind w:left="360"/>
              <w:contextualSpacing/>
              <w:rPr>
                <w:bCs/>
              </w:rPr>
            </w:pPr>
            <w:r>
              <w:rPr>
                <w:bCs/>
              </w:rPr>
              <w:t>1</w:t>
            </w:r>
          </w:p>
        </w:tc>
        <w:tc>
          <w:tcPr>
            <w:tcW w:w="8977" w:type="dxa"/>
            <w:shd w:val="clear" w:color="auto" w:fill="auto"/>
          </w:tcPr>
          <w:p w:rsidR="00D21CEA" w:rsidRPr="00D21CEA" w:rsidRDefault="00D21CEA" w:rsidP="00D21CEA">
            <w:pPr>
              <w:jc w:val="both"/>
              <w:rPr>
                <w:b/>
                <w:color w:val="000000" w:themeColor="text1"/>
                <w:sz w:val="24"/>
                <w:szCs w:val="24"/>
                <w:lang w:bidi="or-IN"/>
              </w:rPr>
            </w:pPr>
            <w:r w:rsidRPr="00D21CEA">
              <w:rPr>
                <w:b/>
                <w:color w:val="000000" w:themeColor="text1"/>
                <w:sz w:val="24"/>
                <w:szCs w:val="24"/>
                <w:lang w:bidi="or-IN"/>
              </w:rPr>
              <w:t>2 Ton Split AC:</w:t>
            </w:r>
          </w:p>
          <w:p w:rsidR="00D21CEA" w:rsidRPr="00D21CEA" w:rsidRDefault="00D21CEA" w:rsidP="00D21CEA">
            <w:pPr>
              <w:jc w:val="both"/>
              <w:rPr>
                <w:color w:val="000000" w:themeColor="text1"/>
                <w:sz w:val="24"/>
                <w:szCs w:val="24"/>
                <w:lang w:bidi="or-IN"/>
              </w:rPr>
            </w:pPr>
            <w:r w:rsidRPr="00D21CEA">
              <w:rPr>
                <w:color w:val="000000" w:themeColor="text1"/>
                <w:lang w:bidi="or-IN"/>
              </w:rPr>
              <w:t>Brand: Blue Star/Voltas/Hitachi/Career/LG/Samsung</w:t>
            </w:r>
          </w:p>
          <w:p w:rsidR="00D21CEA" w:rsidRPr="00DA5CD8" w:rsidRDefault="00D21CEA" w:rsidP="00D21CEA">
            <w:pPr>
              <w:autoSpaceDE w:val="0"/>
              <w:autoSpaceDN w:val="0"/>
              <w:adjustRightInd w:val="0"/>
              <w:rPr>
                <w:bCs/>
              </w:rPr>
            </w:pPr>
            <w:r w:rsidRPr="00D21CEA">
              <w:rPr>
                <w:color w:val="000000" w:themeColor="text1"/>
                <w:sz w:val="24"/>
                <w:szCs w:val="24"/>
                <w:lang w:bidi="or-IN"/>
              </w:rPr>
              <w:t>Type: Split AC, INVERTER TYPE, Capacity in Ton:-1.5 Ton and 2 Ton, Star Rating:-5 Star BEE Rating, BEE Rating Year:-2021, Cooling Capacity:-5000 W, Dehumidification, Remote Control, Condenser Coil:-Copper, Features:- Turbo Mode, Air Flow &amp; Filter Features:- Dust Filter, Yes, Convenience Features:- No Auto Restart, Timer, Sleep Mode, Power Features, Power Requirement:-AC 230 V, Remote Control Features:- Mode, Fan, Lamp, Saver, Temperature, Set, Minimum warranty: 1 year on product and 5-10 years on compressor</w:t>
            </w:r>
          </w:p>
        </w:tc>
      </w:tr>
      <w:tr w:rsidR="00F14FEF" w:rsidRPr="00DA5CD8" w:rsidTr="00F14FEF">
        <w:trPr>
          <w:trHeight w:val="136"/>
          <w:jc w:val="center"/>
        </w:trPr>
        <w:tc>
          <w:tcPr>
            <w:tcW w:w="630" w:type="dxa"/>
          </w:tcPr>
          <w:p w:rsidR="00F14FEF" w:rsidRDefault="00F14FEF" w:rsidP="00F14FEF">
            <w:pPr>
              <w:ind w:left="360"/>
              <w:contextualSpacing/>
              <w:rPr>
                <w:bCs/>
              </w:rPr>
            </w:pPr>
            <w:r>
              <w:rPr>
                <w:bCs/>
              </w:rPr>
              <w:t>2</w:t>
            </w:r>
          </w:p>
        </w:tc>
        <w:tc>
          <w:tcPr>
            <w:tcW w:w="8977" w:type="dxa"/>
            <w:shd w:val="clear" w:color="auto" w:fill="auto"/>
          </w:tcPr>
          <w:p w:rsidR="00F14FEF" w:rsidRDefault="00F14FEF" w:rsidP="00D21CEA">
            <w:pPr>
              <w:jc w:val="both"/>
              <w:rPr>
                <w:b/>
                <w:color w:val="000000" w:themeColor="text1"/>
                <w:lang w:bidi="or-IN"/>
              </w:rPr>
            </w:pPr>
            <w:r>
              <w:rPr>
                <w:b/>
                <w:color w:val="000000" w:themeColor="text1"/>
                <w:lang w:bidi="or-IN"/>
              </w:rPr>
              <w:t xml:space="preserve">1.5 Ton </w:t>
            </w:r>
            <w:r w:rsidR="00503B5A">
              <w:rPr>
                <w:b/>
                <w:color w:val="000000" w:themeColor="text1"/>
                <w:lang w:bidi="or-IN"/>
              </w:rPr>
              <w:t xml:space="preserve">Split </w:t>
            </w:r>
            <w:r>
              <w:rPr>
                <w:b/>
                <w:color w:val="000000" w:themeColor="text1"/>
                <w:lang w:bidi="or-IN"/>
              </w:rPr>
              <w:t>AC:</w:t>
            </w:r>
          </w:p>
          <w:p w:rsidR="00F14FEF" w:rsidRPr="00D21CEA" w:rsidRDefault="00F14FEF" w:rsidP="00F14FEF">
            <w:pPr>
              <w:jc w:val="both"/>
              <w:rPr>
                <w:color w:val="000000" w:themeColor="text1"/>
                <w:sz w:val="24"/>
                <w:szCs w:val="24"/>
                <w:lang w:bidi="or-IN"/>
              </w:rPr>
            </w:pPr>
            <w:r w:rsidRPr="00D21CEA">
              <w:rPr>
                <w:color w:val="000000" w:themeColor="text1"/>
                <w:lang w:bidi="or-IN"/>
              </w:rPr>
              <w:t>Brand: Blue Star/Voltas/Hitachi/Career/LG/Samsung</w:t>
            </w:r>
          </w:p>
          <w:p w:rsidR="00F14FEF" w:rsidRPr="00D21CEA" w:rsidRDefault="00F14FEF" w:rsidP="00F14FEF">
            <w:pPr>
              <w:jc w:val="both"/>
              <w:rPr>
                <w:b/>
                <w:color w:val="000000" w:themeColor="text1"/>
                <w:lang w:bidi="or-IN"/>
              </w:rPr>
            </w:pPr>
            <w:r w:rsidRPr="00D21CEA">
              <w:rPr>
                <w:color w:val="000000" w:themeColor="text1"/>
                <w:sz w:val="24"/>
                <w:szCs w:val="24"/>
                <w:lang w:bidi="or-IN"/>
              </w:rPr>
              <w:t>Type: Split AC, INVERTER TYPE, Capacity in Ton:-1.5 Ton and 2 Ton, Star Rating:-5 Star BEE Rating, BEE Rating Year:-2021, Cooling Capacity:-5000 W, Dehumidification, Remote Control, Condenser Coil:-Copper, Features:- Turbo Mode, Air Flow &amp; Filter Features:- Dust Filter, Yes, Convenience Features:- No Auto Restart, Timer, Sleep Mode, Power Features, Power Requirement:-AC 230 V, Remote Control Features:- Mode, Fan, Lamp, Saver, Temperature, Set, Minimum warranty: 1 year on product and 5-10 years on compressor</w:t>
            </w:r>
          </w:p>
        </w:tc>
      </w:tr>
      <w:tr w:rsidR="00D21CEA" w:rsidRPr="00DA5CD8" w:rsidTr="00F14FEF">
        <w:trPr>
          <w:trHeight w:val="136"/>
          <w:jc w:val="center"/>
        </w:trPr>
        <w:tc>
          <w:tcPr>
            <w:tcW w:w="630" w:type="dxa"/>
          </w:tcPr>
          <w:p w:rsidR="00D21CEA" w:rsidRPr="00DA5CD8" w:rsidRDefault="00F14FEF" w:rsidP="00F14FEF">
            <w:pPr>
              <w:ind w:left="360"/>
              <w:contextualSpacing/>
              <w:rPr>
                <w:bCs/>
              </w:rPr>
            </w:pPr>
            <w:r>
              <w:rPr>
                <w:bCs/>
              </w:rPr>
              <w:t>3</w:t>
            </w:r>
          </w:p>
        </w:tc>
        <w:tc>
          <w:tcPr>
            <w:tcW w:w="8977" w:type="dxa"/>
            <w:shd w:val="clear" w:color="auto" w:fill="auto"/>
          </w:tcPr>
          <w:p w:rsidR="00D21CEA" w:rsidRPr="008D43D2" w:rsidRDefault="00D21CEA" w:rsidP="00D21CEA">
            <w:pPr>
              <w:autoSpaceDE w:val="0"/>
              <w:autoSpaceDN w:val="0"/>
              <w:adjustRightInd w:val="0"/>
              <w:rPr>
                <w:color w:val="222222"/>
                <w:shd w:val="clear" w:color="auto" w:fill="FFFFFF"/>
              </w:rPr>
            </w:pPr>
            <w:r w:rsidRPr="008D43D2">
              <w:rPr>
                <w:color w:val="000000" w:themeColor="text1"/>
                <w:sz w:val="24"/>
                <w:szCs w:val="24"/>
                <w:lang w:bidi="or-IN"/>
              </w:rPr>
              <w:t>Stabilizer</w:t>
            </w:r>
            <w:r w:rsidR="00F14FEF" w:rsidRPr="008D43D2">
              <w:rPr>
                <w:color w:val="000000" w:themeColor="text1"/>
                <w:sz w:val="24"/>
                <w:szCs w:val="24"/>
                <w:lang w:bidi="or-IN"/>
              </w:rPr>
              <w:t>s</w:t>
            </w:r>
            <w:r w:rsidRPr="008D43D2">
              <w:rPr>
                <w:color w:val="000000" w:themeColor="text1"/>
                <w:sz w:val="24"/>
                <w:szCs w:val="24"/>
                <w:lang w:bidi="or-IN"/>
              </w:rPr>
              <w:t xml:space="preserve"> for </w:t>
            </w:r>
            <w:r w:rsidR="00F14FEF" w:rsidRPr="008D43D2">
              <w:rPr>
                <w:color w:val="000000" w:themeColor="text1"/>
                <w:sz w:val="24"/>
                <w:szCs w:val="24"/>
                <w:lang w:bidi="or-IN"/>
              </w:rPr>
              <w:t xml:space="preserve">the above </w:t>
            </w:r>
            <w:r w:rsidRPr="008D43D2">
              <w:rPr>
                <w:color w:val="000000" w:themeColor="text1"/>
                <w:sz w:val="24"/>
                <w:szCs w:val="24"/>
                <w:lang w:bidi="or-IN"/>
              </w:rPr>
              <w:t>Air Conditioner</w:t>
            </w:r>
            <w:r w:rsidR="00F14FEF" w:rsidRPr="008D43D2">
              <w:rPr>
                <w:color w:val="000000" w:themeColor="text1"/>
                <w:sz w:val="24"/>
                <w:szCs w:val="24"/>
                <w:lang w:bidi="or-IN"/>
              </w:rPr>
              <w:t>s</w:t>
            </w:r>
            <w:r w:rsidRPr="008D43D2">
              <w:rPr>
                <w:color w:val="000000" w:themeColor="text1"/>
                <w:sz w:val="24"/>
                <w:szCs w:val="24"/>
                <w:lang w:bidi="or-IN"/>
              </w:rPr>
              <w:t xml:space="preserve"> (Input Voltage 110V to 230V AC)</w:t>
            </w:r>
          </w:p>
        </w:tc>
      </w:tr>
    </w:tbl>
    <w:p w:rsidR="00E170A8" w:rsidRDefault="00E170A8" w:rsidP="00336CB7">
      <w:pPr>
        <w:jc w:val="both"/>
      </w:pPr>
    </w:p>
    <w:p w:rsidR="00336CB7" w:rsidRPr="004E393A" w:rsidRDefault="00336CB7" w:rsidP="00336CB7">
      <w:pPr>
        <w:jc w:val="both"/>
      </w:pPr>
    </w:p>
    <w:p w:rsidR="00336CB7" w:rsidRPr="004E393A" w:rsidRDefault="00336CB7" w:rsidP="00336CB7">
      <w:pPr>
        <w:jc w:val="both"/>
      </w:pPr>
    </w:p>
    <w:p w:rsidR="00336CB7" w:rsidRPr="004E393A" w:rsidRDefault="00336CB7" w:rsidP="00336CB7">
      <w:pPr>
        <w:ind w:left="709"/>
        <w:jc w:val="both"/>
      </w:pPr>
    </w:p>
    <w:p w:rsidR="00336CB7" w:rsidRPr="004E393A" w:rsidRDefault="00336CB7" w:rsidP="00336CB7">
      <w:pPr>
        <w:ind w:left="709"/>
        <w:jc w:val="both"/>
      </w:pPr>
    </w:p>
    <w:p w:rsidR="00336CB7" w:rsidRPr="004E393A" w:rsidRDefault="00336CB7" w:rsidP="00336CB7">
      <w:pPr>
        <w:jc w:val="both"/>
        <w:rPr>
          <w:sz w:val="22"/>
          <w:szCs w:val="22"/>
        </w:rPr>
      </w:pPr>
      <w:r w:rsidRPr="004E393A">
        <w:rPr>
          <w:sz w:val="22"/>
          <w:szCs w:val="22"/>
        </w:rPr>
        <w:lastRenderedPageBreak/>
        <w:t>Date:</w:t>
      </w:r>
    </w:p>
    <w:p w:rsidR="00336CB7" w:rsidRPr="004E393A" w:rsidRDefault="00336CB7" w:rsidP="00336CB7">
      <w:pPr>
        <w:jc w:val="both"/>
        <w:rPr>
          <w:sz w:val="22"/>
          <w:szCs w:val="22"/>
        </w:rPr>
      </w:pPr>
    </w:p>
    <w:p w:rsidR="00336CB7" w:rsidRDefault="00336CB7" w:rsidP="007078EC">
      <w:pPr>
        <w:jc w:val="both"/>
        <w:rPr>
          <w:sz w:val="22"/>
          <w:szCs w:val="22"/>
        </w:rPr>
      </w:pPr>
      <w:r w:rsidRPr="004E393A">
        <w:rPr>
          <w:sz w:val="22"/>
          <w:szCs w:val="22"/>
        </w:rPr>
        <w:t>Place:</w:t>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t>Signature of the authorized person &amp; seal</w:t>
      </w:r>
    </w:p>
    <w:p w:rsidR="007078EC" w:rsidRDefault="007078EC" w:rsidP="007078EC">
      <w:pPr>
        <w:jc w:val="both"/>
        <w:rPr>
          <w:b/>
        </w:rPr>
      </w:pPr>
    </w:p>
    <w:p w:rsidR="00336CB7" w:rsidRPr="004E393A" w:rsidRDefault="00336CB7" w:rsidP="007078EC">
      <w:pPr>
        <w:jc w:val="right"/>
        <w:rPr>
          <w:b/>
        </w:rPr>
      </w:pPr>
      <w:r w:rsidRPr="004E393A">
        <w:rPr>
          <w:b/>
        </w:rPr>
        <w:t>Annexure-II</w:t>
      </w:r>
    </w:p>
    <w:p w:rsidR="00336CB7" w:rsidRPr="004E393A" w:rsidRDefault="00336CB7" w:rsidP="00336CB7">
      <w:pPr>
        <w:jc w:val="center"/>
      </w:pPr>
    </w:p>
    <w:p w:rsidR="00336CB7" w:rsidRPr="004E393A" w:rsidRDefault="00336CB7" w:rsidP="00336CB7">
      <w:pPr>
        <w:jc w:val="center"/>
      </w:pPr>
      <w:r w:rsidRPr="004E393A">
        <w:t>(in the letter head of the bidder)</w:t>
      </w:r>
    </w:p>
    <w:p w:rsidR="00336CB7" w:rsidRPr="004E393A" w:rsidRDefault="00336CB7" w:rsidP="00336CB7">
      <w:pPr>
        <w:jc w:val="center"/>
        <w:rPr>
          <w:b/>
        </w:rPr>
      </w:pPr>
      <w:r w:rsidRPr="004E393A">
        <w:rPr>
          <w:b/>
        </w:rPr>
        <w:t>PRICE BID</w:t>
      </w:r>
    </w:p>
    <w:p w:rsidR="00336CB7" w:rsidRPr="004E393A" w:rsidRDefault="00336CB7" w:rsidP="00336CB7">
      <w:pPr>
        <w:jc w:val="both"/>
      </w:pPr>
      <w:r w:rsidRPr="004E393A">
        <w:t>1.</w:t>
      </w:r>
      <w:r w:rsidRPr="004E393A">
        <w:tab/>
        <w:t>Name of the Firm</w:t>
      </w:r>
      <w:r w:rsidRPr="004E393A">
        <w:tab/>
      </w:r>
      <w:r w:rsidRPr="004E393A">
        <w:tab/>
      </w:r>
      <w:r w:rsidRPr="004E393A">
        <w:tab/>
        <w:t>:</w:t>
      </w:r>
    </w:p>
    <w:p w:rsidR="00336CB7" w:rsidRPr="004E393A" w:rsidRDefault="00336CB7" w:rsidP="00336CB7">
      <w:pPr>
        <w:jc w:val="both"/>
      </w:pPr>
      <w:r w:rsidRPr="004E393A">
        <w:t>2.</w:t>
      </w:r>
      <w:r w:rsidRPr="004E393A">
        <w:tab/>
        <w:t>Official Address</w:t>
      </w:r>
      <w:r w:rsidRPr="004E393A">
        <w:tab/>
      </w:r>
      <w:r w:rsidRPr="004E393A">
        <w:tab/>
      </w:r>
      <w:r w:rsidRPr="004E393A">
        <w:tab/>
        <w:t>:</w:t>
      </w:r>
    </w:p>
    <w:p w:rsidR="00336CB7" w:rsidRPr="004E393A" w:rsidRDefault="00336CB7" w:rsidP="00336CB7">
      <w:pPr>
        <w:jc w:val="both"/>
      </w:pPr>
      <w:r w:rsidRPr="004E393A">
        <w:t>3.</w:t>
      </w:r>
      <w:r w:rsidRPr="004E393A">
        <w:tab/>
        <w:t>Contact person with designation</w:t>
      </w:r>
      <w:r w:rsidRPr="004E393A">
        <w:tab/>
        <w:t>:</w:t>
      </w:r>
    </w:p>
    <w:p w:rsidR="00336CB7" w:rsidRPr="004E393A" w:rsidRDefault="00336CB7" w:rsidP="00336CB7">
      <w:pPr>
        <w:jc w:val="both"/>
      </w:pPr>
      <w:r w:rsidRPr="004E393A">
        <w:t>4.</w:t>
      </w:r>
      <w:r w:rsidRPr="004E393A">
        <w:tab/>
        <w:t>Contact Info:  E-mail</w:t>
      </w:r>
      <w:r w:rsidRPr="004E393A">
        <w:tab/>
        <w:t>&amp; Mobile no.</w:t>
      </w:r>
      <w:r w:rsidRPr="004E393A">
        <w:tab/>
        <w:t>:</w:t>
      </w:r>
    </w:p>
    <w:p w:rsidR="00336CB7" w:rsidRPr="004E393A" w:rsidRDefault="00336CB7" w:rsidP="00336CB7">
      <w:pPr>
        <w:jc w:val="both"/>
      </w:pPr>
      <w:r w:rsidRPr="004E393A">
        <w:t>5.</w:t>
      </w:r>
      <w:r w:rsidRPr="004E393A">
        <w:tab/>
        <w:t>Tax Clearance up to</w:t>
      </w:r>
      <w:r w:rsidRPr="004E393A">
        <w:tab/>
      </w:r>
      <w:r w:rsidRPr="004E393A">
        <w:tab/>
      </w:r>
      <w:r w:rsidRPr="004E393A">
        <w:tab/>
        <w:t xml:space="preserve"> :</w:t>
      </w:r>
    </w:p>
    <w:p w:rsidR="00336CB7" w:rsidRPr="004E393A" w:rsidRDefault="00336CB7" w:rsidP="00336CB7">
      <w:pPr>
        <w:jc w:val="both"/>
      </w:pPr>
      <w:r w:rsidRPr="004E393A">
        <w:t>6.</w:t>
      </w:r>
      <w:r w:rsidRPr="004E393A">
        <w:tab/>
        <w:t>TIN/PAN</w:t>
      </w:r>
      <w:r w:rsidRPr="004E393A">
        <w:tab/>
      </w:r>
      <w:r w:rsidRPr="004E393A">
        <w:tab/>
      </w:r>
      <w:r w:rsidRPr="004E393A">
        <w:tab/>
      </w:r>
      <w:r w:rsidRPr="004E393A">
        <w:tab/>
        <w:t>:</w:t>
      </w:r>
    </w:p>
    <w:p w:rsidR="00336CB7" w:rsidRPr="004E393A" w:rsidRDefault="00336CB7" w:rsidP="00336CB7">
      <w:pPr>
        <w:ind w:left="720" w:hanging="720"/>
        <w:jc w:val="both"/>
      </w:pPr>
      <w:r w:rsidRPr="004E393A">
        <w:t>7.</w:t>
      </w:r>
      <w:r w:rsidRPr="004E393A">
        <w:tab/>
        <w:t>Rate of equipment. The cost should be inclusive of supply, installations and testing of these items.</w:t>
      </w:r>
    </w:p>
    <w:p w:rsidR="00336CB7" w:rsidRPr="004E393A" w:rsidRDefault="00336CB7" w:rsidP="00336CB7">
      <w:pPr>
        <w:jc w:val="both"/>
      </w:pPr>
      <w:r w:rsidRPr="004E393A">
        <w:rPr>
          <w:b/>
        </w:rPr>
        <w:t xml:space="preserve">IMP: </w:t>
      </w:r>
      <w:r w:rsidRPr="004E393A">
        <w:rPr>
          <w:b/>
        </w:rPr>
        <w:tab/>
        <w:t xml:space="preserve">(i) </w:t>
      </w:r>
      <w:r w:rsidRPr="004E393A">
        <w:t>The equipment must be of as per the specifications.</w:t>
      </w:r>
    </w:p>
    <w:p w:rsidR="00336CB7" w:rsidRPr="004E393A" w:rsidRDefault="00336CB7" w:rsidP="00336CB7">
      <w:pPr>
        <w:jc w:val="both"/>
      </w:pPr>
      <w:r w:rsidRPr="004E393A">
        <w:tab/>
        <w:t>(ii) Price bid will not be considered for any particular item if make of it is not mentioned.</w:t>
      </w:r>
    </w:p>
    <w:p w:rsidR="00336CB7" w:rsidRPr="004E393A" w:rsidRDefault="00336CB7" w:rsidP="00336CB7">
      <w:pPr>
        <w:ind w:left="720"/>
        <w:jc w:val="both"/>
      </w:pPr>
      <w:r w:rsidRPr="004E393A">
        <w:t xml:space="preserve">(iii) Quantity required are approximate which may change during finalization. </w:t>
      </w:r>
    </w:p>
    <w:p w:rsidR="00336CB7" w:rsidRPr="004E393A" w:rsidRDefault="00336CB7" w:rsidP="00336CB7">
      <w:pPr>
        <w:ind w:left="720"/>
        <w:jc w:val="both"/>
      </w:pPr>
    </w:p>
    <w:p w:rsidR="00336CB7" w:rsidRDefault="00336CB7" w:rsidP="00336CB7">
      <w:pPr>
        <w:ind w:left="720"/>
        <w:jc w:val="both"/>
        <w:rPr>
          <w:b/>
        </w:rPr>
      </w:pPr>
      <w:r>
        <w:rPr>
          <w:b/>
        </w:rPr>
        <w:t>Equipment</w:t>
      </w:r>
      <w:r w:rsidRPr="004E393A">
        <w:rPr>
          <w:b/>
        </w:rPr>
        <w:t>: (supply, installations and testing)</w:t>
      </w:r>
    </w:p>
    <w:p w:rsidR="00336CB7" w:rsidRDefault="00336CB7" w:rsidP="00336CB7">
      <w:pPr>
        <w:ind w:left="720"/>
        <w:jc w:val="both"/>
        <w:rPr>
          <w:b/>
        </w:rPr>
      </w:pPr>
    </w:p>
    <w:p w:rsidR="00336CB7" w:rsidRDefault="00336CB7" w:rsidP="00336CB7">
      <w:pPr>
        <w:ind w:left="720"/>
        <w:jc w:val="both"/>
        <w:rPr>
          <w:b/>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2244"/>
        <w:gridCol w:w="900"/>
        <w:gridCol w:w="1243"/>
        <w:gridCol w:w="679"/>
        <w:gridCol w:w="759"/>
        <w:gridCol w:w="1315"/>
        <w:gridCol w:w="825"/>
        <w:gridCol w:w="759"/>
      </w:tblGrid>
      <w:tr w:rsidR="00336CB7" w:rsidTr="00A82C3C">
        <w:trPr>
          <w:trHeight w:val="475"/>
          <w:jc w:val="center"/>
        </w:trPr>
        <w:tc>
          <w:tcPr>
            <w:tcW w:w="811" w:type="dxa"/>
            <w:tcBorders>
              <w:top w:val="single" w:sz="4" w:space="0" w:color="auto"/>
              <w:left w:val="single" w:sz="4" w:space="0" w:color="auto"/>
              <w:bottom w:val="single" w:sz="4" w:space="0" w:color="auto"/>
              <w:right w:val="single" w:sz="4" w:space="0" w:color="auto"/>
            </w:tcBorders>
            <w:vAlign w:val="bottom"/>
            <w:hideMark/>
          </w:tcPr>
          <w:p w:rsidR="00336CB7" w:rsidRPr="00C90A1C" w:rsidRDefault="00336CB7" w:rsidP="00A82C3C">
            <w:pPr>
              <w:widowControl w:val="0"/>
              <w:autoSpaceDE w:val="0"/>
              <w:autoSpaceDN w:val="0"/>
              <w:adjustRightInd w:val="0"/>
              <w:ind w:left="120"/>
            </w:pPr>
            <w:r w:rsidRPr="00C90A1C">
              <w:rPr>
                <w:b/>
                <w:bCs/>
                <w:sz w:val="22"/>
                <w:szCs w:val="22"/>
              </w:rPr>
              <w:t>Sl. No</w:t>
            </w:r>
          </w:p>
        </w:tc>
        <w:tc>
          <w:tcPr>
            <w:tcW w:w="2244" w:type="dxa"/>
            <w:tcBorders>
              <w:top w:val="single" w:sz="4" w:space="0" w:color="auto"/>
              <w:left w:val="single" w:sz="4" w:space="0" w:color="auto"/>
              <w:bottom w:val="single" w:sz="4" w:space="0" w:color="auto"/>
              <w:right w:val="single" w:sz="4" w:space="0" w:color="auto"/>
            </w:tcBorders>
            <w:hideMark/>
          </w:tcPr>
          <w:p w:rsidR="00336CB7" w:rsidRPr="00C90A1C" w:rsidRDefault="00336CB7" w:rsidP="00A82C3C">
            <w:pPr>
              <w:rPr>
                <w:b/>
              </w:rPr>
            </w:pPr>
            <w:r w:rsidRPr="00C90A1C">
              <w:rPr>
                <w:b/>
                <w:bCs/>
                <w:sz w:val="22"/>
                <w:szCs w:val="22"/>
              </w:rPr>
              <w:t>Name of Instruments</w:t>
            </w:r>
          </w:p>
        </w:tc>
        <w:tc>
          <w:tcPr>
            <w:tcW w:w="900" w:type="dxa"/>
            <w:tcBorders>
              <w:top w:val="single" w:sz="4" w:space="0" w:color="auto"/>
              <w:left w:val="single" w:sz="4" w:space="0" w:color="auto"/>
              <w:bottom w:val="single" w:sz="4" w:space="0" w:color="auto"/>
              <w:right w:val="single" w:sz="4" w:space="0" w:color="auto"/>
            </w:tcBorders>
            <w:hideMark/>
          </w:tcPr>
          <w:p w:rsidR="00336CB7" w:rsidRPr="00C90A1C" w:rsidRDefault="00336CB7" w:rsidP="00A82C3C">
            <w:pPr>
              <w:widowControl w:val="0"/>
              <w:autoSpaceDE w:val="0"/>
              <w:autoSpaceDN w:val="0"/>
              <w:adjustRightInd w:val="0"/>
            </w:pPr>
            <w:r w:rsidRPr="00C90A1C">
              <w:rPr>
                <w:b/>
                <w:bCs/>
                <w:sz w:val="22"/>
                <w:szCs w:val="22"/>
              </w:rPr>
              <w:t>Make / Model</w:t>
            </w:r>
          </w:p>
        </w:tc>
        <w:tc>
          <w:tcPr>
            <w:tcW w:w="1243" w:type="dxa"/>
            <w:tcBorders>
              <w:top w:val="single" w:sz="4" w:space="0" w:color="auto"/>
              <w:left w:val="single" w:sz="4" w:space="0" w:color="auto"/>
              <w:bottom w:val="single" w:sz="4" w:space="0" w:color="auto"/>
              <w:right w:val="single" w:sz="4" w:space="0" w:color="auto"/>
            </w:tcBorders>
            <w:vAlign w:val="bottom"/>
            <w:hideMark/>
          </w:tcPr>
          <w:p w:rsidR="00336CB7" w:rsidRPr="00C90A1C" w:rsidRDefault="00336CB7" w:rsidP="00A82C3C">
            <w:pPr>
              <w:widowControl w:val="0"/>
              <w:autoSpaceDE w:val="0"/>
              <w:autoSpaceDN w:val="0"/>
              <w:adjustRightInd w:val="0"/>
              <w:rPr>
                <w:b/>
                <w:bCs/>
              </w:rPr>
            </w:pPr>
            <w:r w:rsidRPr="00C90A1C">
              <w:rPr>
                <w:b/>
                <w:bCs/>
                <w:sz w:val="22"/>
                <w:szCs w:val="22"/>
              </w:rPr>
              <w:t>Quantity</w:t>
            </w:r>
          </w:p>
          <w:p w:rsidR="00336CB7" w:rsidRPr="00C90A1C" w:rsidRDefault="00336CB7" w:rsidP="00A82C3C">
            <w:pPr>
              <w:widowControl w:val="0"/>
              <w:autoSpaceDE w:val="0"/>
              <w:autoSpaceDN w:val="0"/>
              <w:adjustRightInd w:val="0"/>
              <w:ind w:left="80"/>
            </w:pPr>
            <w:r w:rsidRPr="00C90A1C">
              <w:rPr>
                <w:b/>
                <w:bCs/>
                <w:sz w:val="22"/>
                <w:szCs w:val="22"/>
              </w:rPr>
              <w:t>Required.</w:t>
            </w:r>
          </w:p>
        </w:tc>
        <w:tc>
          <w:tcPr>
            <w:tcW w:w="679" w:type="dxa"/>
            <w:tcBorders>
              <w:top w:val="single" w:sz="4" w:space="0" w:color="auto"/>
              <w:left w:val="single" w:sz="4" w:space="0" w:color="auto"/>
              <w:bottom w:val="single" w:sz="4" w:space="0" w:color="auto"/>
              <w:right w:val="single" w:sz="4" w:space="0" w:color="auto"/>
            </w:tcBorders>
            <w:hideMark/>
          </w:tcPr>
          <w:p w:rsidR="00336CB7" w:rsidRPr="00C90A1C" w:rsidRDefault="00336CB7" w:rsidP="00A82C3C">
            <w:r w:rsidRPr="00C90A1C">
              <w:rPr>
                <w:b/>
                <w:bCs/>
                <w:sz w:val="22"/>
                <w:szCs w:val="22"/>
              </w:rPr>
              <w:t>Unit Cost</w:t>
            </w:r>
          </w:p>
        </w:tc>
        <w:tc>
          <w:tcPr>
            <w:tcW w:w="759" w:type="dxa"/>
            <w:tcBorders>
              <w:top w:val="single" w:sz="4" w:space="0" w:color="auto"/>
              <w:left w:val="single" w:sz="4" w:space="0" w:color="auto"/>
              <w:bottom w:val="single" w:sz="4" w:space="0" w:color="auto"/>
              <w:right w:val="single" w:sz="4" w:space="0" w:color="auto"/>
            </w:tcBorders>
            <w:hideMark/>
          </w:tcPr>
          <w:p w:rsidR="00336CB7" w:rsidRPr="00C90A1C" w:rsidRDefault="00336CB7" w:rsidP="00A82C3C">
            <w:r w:rsidRPr="00C90A1C">
              <w:rPr>
                <w:b/>
                <w:bCs/>
                <w:sz w:val="22"/>
                <w:szCs w:val="22"/>
              </w:rPr>
              <w:t>Total</w:t>
            </w:r>
          </w:p>
        </w:tc>
        <w:tc>
          <w:tcPr>
            <w:tcW w:w="1315" w:type="dxa"/>
            <w:tcBorders>
              <w:top w:val="single" w:sz="4" w:space="0" w:color="auto"/>
              <w:left w:val="single" w:sz="4" w:space="0" w:color="auto"/>
              <w:bottom w:val="single" w:sz="4" w:space="0" w:color="auto"/>
              <w:right w:val="single" w:sz="4" w:space="0" w:color="auto"/>
            </w:tcBorders>
            <w:hideMark/>
          </w:tcPr>
          <w:p w:rsidR="00336CB7" w:rsidRPr="00C90A1C" w:rsidRDefault="00336CB7" w:rsidP="00A82C3C">
            <w:pPr>
              <w:rPr>
                <w:b/>
              </w:rPr>
            </w:pPr>
            <w:r w:rsidRPr="00C90A1C">
              <w:rPr>
                <w:b/>
                <w:sz w:val="22"/>
                <w:szCs w:val="22"/>
              </w:rPr>
              <w:t>Taxes Applicable</w:t>
            </w:r>
          </w:p>
        </w:tc>
        <w:tc>
          <w:tcPr>
            <w:tcW w:w="825" w:type="dxa"/>
            <w:tcBorders>
              <w:top w:val="single" w:sz="4" w:space="0" w:color="auto"/>
              <w:left w:val="single" w:sz="4" w:space="0" w:color="auto"/>
              <w:bottom w:val="single" w:sz="4" w:space="0" w:color="auto"/>
              <w:right w:val="single" w:sz="4" w:space="0" w:color="auto"/>
            </w:tcBorders>
            <w:hideMark/>
          </w:tcPr>
          <w:p w:rsidR="00336CB7" w:rsidRPr="00C90A1C" w:rsidRDefault="00336CB7" w:rsidP="00A82C3C">
            <w:pPr>
              <w:rPr>
                <w:b/>
              </w:rPr>
            </w:pPr>
            <w:r w:rsidRPr="00C90A1C">
              <w:rPr>
                <w:b/>
                <w:sz w:val="22"/>
                <w:szCs w:val="22"/>
              </w:rPr>
              <w:t>Any Other</w:t>
            </w:r>
          </w:p>
        </w:tc>
        <w:tc>
          <w:tcPr>
            <w:tcW w:w="759" w:type="dxa"/>
            <w:tcBorders>
              <w:top w:val="single" w:sz="4" w:space="0" w:color="auto"/>
              <w:left w:val="single" w:sz="4" w:space="0" w:color="auto"/>
              <w:bottom w:val="single" w:sz="4" w:space="0" w:color="auto"/>
              <w:right w:val="single" w:sz="4" w:space="0" w:color="auto"/>
            </w:tcBorders>
            <w:hideMark/>
          </w:tcPr>
          <w:p w:rsidR="00336CB7" w:rsidRPr="00C90A1C" w:rsidRDefault="00336CB7" w:rsidP="00A82C3C">
            <w:r w:rsidRPr="00C90A1C">
              <w:rPr>
                <w:b/>
                <w:bCs/>
                <w:sz w:val="22"/>
                <w:szCs w:val="22"/>
              </w:rPr>
              <w:t>Total</w:t>
            </w:r>
          </w:p>
        </w:tc>
      </w:tr>
      <w:tr w:rsidR="00336CB7" w:rsidTr="008D43D2">
        <w:trPr>
          <w:trHeight w:val="827"/>
          <w:jc w:val="center"/>
        </w:trPr>
        <w:tc>
          <w:tcPr>
            <w:tcW w:w="811" w:type="dxa"/>
            <w:tcBorders>
              <w:top w:val="single" w:sz="4" w:space="0" w:color="auto"/>
              <w:left w:val="single" w:sz="4" w:space="0" w:color="auto"/>
              <w:bottom w:val="single" w:sz="4" w:space="0" w:color="auto"/>
              <w:right w:val="single" w:sz="4" w:space="0" w:color="auto"/>
            </w:tcBorders>
            <w:hideMark/>
          </w:tcPr>
          <w:p w:rsidR="00336CB7" w:rsidRDefault="00336CB7" w:rsidP="00A82C3C">
            <w:pPr>
              <w:widowControl w:val="0"/>
              <w:autoSpaceDE w:val="0"/>
              <w:autoSpaceDN w:val="0"/>
              <w:adjustRightInd w:val="0"/>
              <w:spacing w:line="252" w:lineRule="exact"/>
            </w:pPr>
            <w:r>
              <w:t>1</w:t>
            </w:r>
          </w:p>
        </w:tc>
        <w:tc>
          <w:tcPr>
            <w:tcW w:w="2244" w:type="dxa"/>
            <w:tcBorders>
              <w:top w:val="single" w:sz="4" w:space="0" w:color="auto"/>
              <w:left w:val="single" w:sz="4" w:space="0" w:color="auto"/>
              <w:bottom w:val="single" w:sz="4" w:space="0" w:color="auto"/>
              <w:right w:val="single" w:sz="4" w:space="0" w:color="auto"/>
            </w:tcBorders>
            <w:hideMark/>
          </w:tcPr>
          <w:p w:rsidR="00336CB7" w:rsidRPr="007078EC" w:rsidRDefault="00382569" w:rsidP="00A82C3C">
            <w:pPr>
              <w:rPr>
                <w:lang w:bidi="or-IN"/>
              </w:rPr>
            </w:pPr>
            <w:r w:rsidRPr="00344891">
              <w:rPr>
                <w:lang w:bidi="or-IN"/>
              </w:rPr>
              <w:t>2 Ton Split AC</w:t>
            </w:r>
          </w:p>
        </w:tc>
        <w:tc>
          <w:tcPr>
            <w:tcW w:w="900" w:type="dxa"/>
            <w:tcBorders>
              <w:top w:val="single" w:sz="4" w:space="0" w:color="auto"/>
              <w:left w:val="single" w:sz="4" w:space="0" w:color="auto"/>
              <w:bottom w:val="single" w:sz="4" w:space="0" w:color="auto"/>
              <w:right w:val="single" w:sz="4" w:space="0" w:color="auto"/>
            </w:tcBorders>
          </w:tcPr>
          <w:p w:rsidR="00336CB7" w:rsidRDefault="00336CB7" w:rsidP="00A82C3C">
            <w:pPr>
              <w:widowControl w:val="0"/>
              <w:autoSpaceDE w:val="0"/>
              <w:autoSpaceDN w:val="0"/>
              <w:adjustRightInd w:val="0"/>
            </w:pPr>
          </w:p>
        </w:tc>
        <w:tc>
          <w:tcPr>
            <w:tcW w:w="1243" w:type="dxa"/>
            <w:tcBorders>
              <w:top w:val="single" w:sz="4" w:space="0" w:color="auto"/>
              <w:left w:val="single" w:sz="4" w:space="0" w:color="auto"/>
              <w:bottom w:val="single" w:sz="4" w:space="0" w:color="auto"/>
              <w:right w:val="single" w:sz="4" w:space="0" w:color="auto"/>
            </w:tcBorders>
          </w:tcPr>
          <w:p w:rsidR="00336CB7" w:rsidRDefault="00DF6853" w:rsidP="00A82C3C">
            <w:pPr>
              <w:jc w:val="center"/>
            </w:pPr>
            <w:r>
              <w:t>3 Nos</w:t>
            </w:r>
          </w:p>
        </w:tc>
        <w:tc>
          <w:tcPr>
            <w:tcW w:w="679" w:type="dxa"/>
            <w:tcBorders>
              <w:top w:val="single" w:sz="4" w:space="0" w:color="auto"/>
              <w:left w:val="single" w:sz="4" w:space="0" w:color="auto"/>
              <w:bottom w:val="single" w:sz="4" w:space="0" w:color="auto"/>
              <w:right w:val="single" w:sz="4" w:space="0" w:color="auto"/>
            </w:tcBorders>
          </w:tcPr>
          <w:p w:rsidR="00336CB7" w:rsidRDefault="00336CB7" w:rsidP="00A82C3C"/>
        </w:tc>
        <w:tc>
          <w:tcPr>
            <w:tcW w:w="759" w:type="dxa"/>
            <w:tcBorders>
              <w:top w:val="single" w:sz="4" w:space="0" w:color="auto"/>
              <w:left w:val="single" w:sz="4" w:space="0" w:color="auto"/>
              <w:bottom w:val="single" w:sz="4" w:space="0" w:color="auto"/>
              <w:right w:val="single" w:sz="4" w:space="0" w:color="auto"/>
            </w:tcBorders>
          </w:tcPr>
          <w:p w:rsidR="00336CB7" w:rsidRDefault="00336CB7" w:rsidP="00A82C3C"/>
        </w:tc>
        <w:tc>
          <w:tcPr>
            <w:tcW w:w="1315" w:type="dxa"/>
            <w:tcBorders>
              <w:top w:val="single" w:sz="4" w:space="0" w:color="auto"/>
              <w:left w:val="single" w:sz="4" w:space="0" w:color="auto"/>
              <w:bottom w:val="single" w:sz="4" w:space="0" w:color="auto"/>
              <w:right w:val="single" w:sz="4" w:space="0" w:color="auto"/>
            </w:tcBorders>
          </w:tcPr>
          <w:p w:rsidR="00336CB7" w:rsidRDefault="00336CB7" w:rsidP="00A82C3C"/>
        </w:tc>
        <w:tc>
          <w:tcPr>
            <w:tcW w:w="825" w:type="dxa"/>
            <w:tcBorders>
              <w:top w:val="single" w:sz="4" w:space="0" w:color="auto"/>
              <w:left w:val="single" w:sz="4" w:space="0" w:color="auto"/>
              <w:bottom w:val="single" w:sz="4" w:space="0" w:color="auto"/>
              <w:right w:val="single" w:sz="4" w:space="0" w:color="auto"/>
            </w:tcBorders>
          </w:tcPr>
          <w:p w:rsidR="00336CB7" w:rsidRDefault="00336CB7" w:rsidP="00A82C3C"/>
        </w:tc>
        <w:tc>
          <w:tcPr>
            <w:tcW w:w="759" w:type="dxa"/>
            <w:tcBorders>
              <w:top w:val="single" w:sz="4" w:space="0" w:color="auto"/>
              <w:left w:val="single" w:sz="4" w:space="0" w:color="auto"/>
              <w:bottom w:val="single" w:sz="4" w:space="0" w:color="auto"/>
              <w:right w:val="single" w:sz="4" w:space="0" w:color="auto"/>
            </w:tcBorders>
          </w:tcPr>
          <w:p w:rsidR="00336CB7" w:rsidRDefault="00336CB7" w:rsidP="00A82C3C"/>
        </w:tc>
      </w:tr>
      <w:tr w:rsidR="007078EC" w:rsidTr="008D43D2">
        <w:trPr>
          <w:trHeight w:val="791"/>
          <w:jc w:val="center"/>
        </w:trPr>
        <w:tc>
          <w:tcPr>
            <w:tcW w:w="811" w:type="dxa"/>
            <w:tcBorders>
              <w:top w:val="single" w:sz="4" w:space="0" w:color="auto"/>
              <w:left w:val="single" w:sz="4" w:space="0" w:color="auto"/>
              <w:bottom w:val="single" w:sz="4" w:space="0" w:color="auto"/>
              <w:right w:val="single" w:sz="4" w:space="0" w:color="auto"/>
            </w:tcBorders>
          </w:tcPr>
          <w:p w:rsidR="007078EC" w:rsidRDefault="007078EC" w:rsidP="00A82C3C">
            <w:pPr>
              <w:widowControl w:val="0"/>
              <w:autoSpaceDE w:val="0"/>
              <w:autoSpaceDN w:val="0"/>
              <w:adjustRightInd w:val="0"/>
              <w:spacing w:line="252" w:lineRule="exact"/>
            </w:pPr>
            <w:r>
              <w:t>2</w:t>
            </w:r>
          </w:p>
        </w:tc>
        <w:tc>
          <w:tcPr>
            <w:tcW w:w="2244" w:type="dxa"/>
            <w:tcBorders>
              <w:top w:val="single" w:sz="4" w:space="0" w:color="auto"/>
              <w:left w:val="single" w:sz="4" w:space="0" w:color="auto"/>
              <w:bottom w:val="single" w:sz="4" w:space="0" w:color="auto"/>
              <w:right w:val="single" w:sz="4" w:space="0" w:color="auto"/>
            </w:tcBorders>
          </w:tcPr>
          <w:p w:rsidR="007078EC" w:rsidRPr="00344891" w:rsidRDefault="007078EC" w:rsidP="00A82C3C">
            <w:pPr>
              <w:rPr>
                <w:lang w:bidi="or-IN"/>
              </w:rPr>
            </w:pPr>
            <w:r>
              <w:rPr>
                <w:lang w:bidi="or-IN"/>
              </w:rPr>
              <w:t>1.5 Ton Split AC</w:t>
            </w:r>
          </w:p>
        </w:tc>
        <w:tc>
          <w:tcPr>
            <w:tcW w:w="900" w:type="dxa"/>
            <w:tcBorders>
              <w:top w:val="single" w:sz="4" w:space="0" w:color="auto"/>
              <w:left w:val="single" w:sz="4" w:space="0" w:color="auto"/>
              <w:bottom w:val="single" w:sz="4" w:space="0" w:color="auto"/>
              <w:right w:val="single" w:sz="4" w:space="0" w:color="auto"/>
            </w:tcBorders>
          </w:tcPr>
          <w:p w:rsidR="007078EC" w:rsidRDefault="007078EC" w:rsidP="00A82C3C">
            <w:pPr>
              <w:widowControl w:val="0"/>
              <w:autoSpaceDE w:val="0"/>
              <w:autoSpaceDN w:val="0"/>
              <w:adjustRightInd w:val="0"/>
            </w:pPr>
          </w:p>
        </w:tc>
        <w:tc>
          <w:tcPr>
            <w:tcW w:w="1243" w:type="dxa"/>
            <w:tcBorders>
              <w:top w:val="single" w:sz="4" w:space="0" w:color="auto"/>
              <w:left w:val="single" w:sz="4" w:space="0" w:color="auto"/>
              <w:bottom w:val="single" w:sz="4" w:space="0" w:color="auto"/>
              <w:right w:val="single" w:sz="4" w:space="0" w:color="auto"/>
            </w:tcBorders>
          </w:tcPr>
          <w:p w:rsidR="007078EC" w:rsidRDefault="00DF6853" w:rsidP="00A82C3C">
            <w:pPr>
              <w:jc w:val="center"/>
            </w:pPr>
            <w:r>
              <w:t>1 No</w:t>
            </w:r>
          </w:p>
        </w:tc>
        <w:tc>
          <w:tcPr>
            <w:tcW w:w="679" w:type="dxa"/>
            <w:tcBorders>
              <w:top w:val="single" w:sz="4" w:space="0" w:color="auto"/>
              <w:left w:val="single" w:sz="4" w:space="0" w:color="auto"/>
              <w:bottom w:val="single" w:sz="4" w:space="0" w:color="auto"/>
              <w:right w:val="single" w:sz="4" w:space="0" w:color="auto"/>
            </w:tcBorders>
          </w:tcPr>
          <w:p w:rsidR="007078EC" w:rsidRDefault="007078EC" w:rsidP="00A82C3C"/>
        </w:tc>
        <w:tc>
          <w:tcPr>
            <w:tcW w:w="759" w:type="dxa"/>
            <w:tcBorders>
              <w:top w:val="single" w:sz="4" w:space="0" w:color="auto"/>
              <w:left w:val="single" w:sz="4" w:space="0" w:color="auto"/>
              <w:bottom w:val="single" w:sz="4" w:space="0" w:color="auto"/>
              <w:right w:val="single" w:sz="4" w:space="0" w:color="auto"/>
            </w:tcBorders>
          </w:tcPr>
          <w:p w:rsidR="007078EC" w:rsidRDefault="007078EC" w:rsidP="00A82C3C"/>
        </w:tc>
        <w:tc>
          <w:tcPr>
            <w:tcW w:w="1315" w:type="dxa"/>
            <w:tcBorders>
              <w:top w:val="single" w:sz="4" w:space="0" w:color="auto"/>
              <w:left w:val="single" w:sz="4" w:space="0" w:color="auto"/>
              <w:bottom w:val="single" w:sz="4" w:space="0" w:color="auto"/>
              <w:right w:val="single" w:sz="4" w:space="0" w:color="auto"/>
            </w:tcBorders>
          </w:tcPr>
          <w:p w:rsidR="007078EC" w:rsidRDefault="007078EC" w:rsidP="00A82C3C"/>
        </w:tc>
        <w:tc>
          <w:tcPr>
            <w:tcW w:w="825" w:type="dxa"/>
            <w:tcBorders>
              <w:top w:val="single" w:sz="4" w:space="0" w:color="auto"/>
              <w:left w:val="single" w:sz="4" w:space="0" w:color="auto"/>
              <w:bottom w:val="single" w:sz="4" w:space="0" w:color="auto"/>
              <w:right w:val="single" w:sz="4" w:space="0" w:color="auto"/>
            </w:tcBorders>
          </w:tcPr>
          <w:p w:rsidR="007078EC" w:rsidRDefault="007078EC" w:rsidP="00A82C3C"/>
        </w:tc>
        <w:tc>
          <w:tcPr>
            <w:tcW w:w="759" w:type="dxa"/>
            <w:tcBorders>
              <w:top w:val="single" w:sz="4" w:space="0" w:color="auto"/>
              <w:left w:val="single" w:sz="4" w:space="0" w:color="auto"/>
              <w:bottom w:val="single" w:sz="4" w:space="0" w:color="auto"/>
              <w:right w:val="single" w:sz="4" w:space="0" w:color="auto"/>
            </w:tcBorders>
          </w:tcPr>
          <w:p w:rsidR="007078EC" w:rsidRDefault="007078EC" w:rsidP="00A82C3C"/>
        </w:tc>
      </w:tr>
      <w:tr w:rsidR="00336CB7" w:rsidTr="00A82C3C">
        <w:trPr>
          <w:trHeight w:val="656"/>
          <w:jc w:val="center"/>
        </w:trPr>
        <w:tc>
          <w:tcPr>
            <w:tcW w:w="811" w:type="dxa"/>
            <w:tcBorders>
              <w:top w:val="single" w:sz="4" w:space="0" w:color="auto"/>
              <w:left w:val="single" w:sz="4" w:space="0" w:color="auto"/>
              <w:bottom w:val="single" w:sz="4" w:space="0" w:color="auto"/>
              <w:right w:val="single" w:sz="4" w:space="0" w:color="auto"/>
            </w:tcBorders>
          </w:tcPr>
          <w:p w:rsidR="00336CB7" w:rsidRDefault="00336CB7" w:rsidP="00A82C3C">
            <w:pPr>
              <w:widowControl w:val="0"/>
              <w:autoSpaceDE w:val="0"/>
              <w:autoSpaceDN w:val="0"/>
              <w:adjustRightInd w:val="0"/>
              <w:spacing w:line="252" w:lineRule="exact"/>
            </w:pPr>
            <w:r>
              <w:t>2.</w:t>
            </w:r>
          </w:p>
        </w:tc>
        <w:tc>
          <w:tcPr>
            <w:tcW w:w="2244" w:type="dxa"/>
            <w:tcBorders>
              <w:top w:val="single" w:sz="4" w:space="0" w:color="auto"/>
              <w:left w:val="single" w:sz="4" w:space="0" w:color="auto"/>
              <w:bottom w:val="single" w:sz="4" w:space="0" w:color="auto"/>
              <w:right w:val="single" w:sz="4" w:space="0" w:color="auto"/>
            </w:tcBorders>
          </w:tcPr>
          <w:p w:rsidR="00336CB7" w:rsidRPr="00EA5C25" w:rsidRDefault="00382569" w:rsidP="00A82C3C">
            <w:pPr>
              <w:rPr>
                <w:rFonts w:cs="Arial"/>
              </w:rPr>
            </w:pPr>
            <w:r w:rsidRPr="0023736D">
              <w:rPr>
                <w:lang w:bidi="or-IN"/>
              </w:rPr>
              <w:t>Stabilizer</w:t>
            </w:r>
            <w:r w:rsidR="007078EC">
              <w:rPr>
                <w:lang w:bidi="or-IN"/>
              </w:rPr>
              <w:t>s</w:t>
            </w:r>
            <w:r w:rsidRPr="0023736D">
              <w:rPr>
                <w:lang w:bidi="or-IN"/>
              </w:rPr>
              <w:t xml:space="preserve"> for </w:t>
            </w:r>
            <w:r w:rsidR="007078EC">
              <w:rPr>
                <w:lang w:bidi="or-IN"/>
              </w:rPr>
              <w:t xml:space="preserve">the </w:t>
            </w:r>
            <w:r w:rsidR="008D43D2">
              <w:rPr>
                <w:lang w:bidi="or-IN"/>
              </w:rPr>
              <w:t>above ACs</w:t>
            </w:r>
            <w:r w:rsidRPr="0023736D">
              <w:rPr>
                <w:lang w:bidi="or-IN"/>
              </w:rPr>
              <w:t xml:space="preserve"> (Input Voltage 110V to 230V AC)</w:t>
            </w:r>
          </w:p>
        </w:tc>
        <w:tc>
          <w:tcPr>
            <w:tcW w:w="900" w:type="dxa"/>
            <w:tcBorders>
              <w:top w:val="single" w:sz="4" w:space="0" w:color="auto"/>
              <w:left w:val="single" w:sz="4" w:space="0" w:color="auto"/>
              <w:bottom w:val="single" w:sz="4" w:space="0" w:color="auto"/>
              <w:right w:val="single" w:sz="4" w:space="0" w:color="auto"/>
            </w:tcBorders>
          </w:tcPr>
          <w:p w:rsidR="00336CB7" w:rsidRDefault="00336CB7" w:rsidP="00A82C3C">
            <w:pPr>
              <w:widowControl w:val="0"/>
              <w:autoSpaceDE w:val="0"/>
              <w:autoSpaceDN w:val="0"/>
              <w:adjustRightInd w:val="0"/>
            </w:pPr>
          </w:p>
        </w:tc>
        <w:tc>
          <w:tcPr>
            <w:tcW w:w="1243" w:type="dxa"/>
            <w:tcBorders>
              <w:top w:val="single" w:sz="4" w:space="0" w:color="auto"/>
              <w:left w:val="single" w:sz="4" w:space="0" w:color="auto"/>
              <w:bottom w:val="single" w:sz="4" w:space="0" w:color="auto"/>
              <w:right w:val="single" w:sz="4" w:space="0" w:color="auto"/>
            </w:tcBorders>
          </w:tcPr>
          <w:p w:rsidR="00336CB7" w:rsidRDefault="00DF6853" w:rsidP="00A82C3C">
            <w:pPr>
              <w:jc w:val="center"/>
            </w:pPr>
            <w:r>
              <w:t>4 Nos</w:t>
            </w:r>
          </w:p>
        </w:tc>
        <w:tc>
          <w:tcPr>
            <w:tcW w:w="679" w:type="dxa"/>
            <w:tcBorders>
              <w:top w:val="single" w:sz="4" w:space="0" w:color="auto"/>
              <w:left w:val="single" w:sz="4" w:space="0" w:color="auto"/>
              <w:bottom w:val="single" w:sz="4" w:space="0" w:color="auto"/>
              <w:right w:val="single" w:sz="4" w:space="0" w:color="auto"/>
            </w:tcBorders>
          </w:tcPr>
          <w:p w:rsidR="00336CB7" w:rsidRDefault="00336CB7" w:rsidP="00A82C3C"/>
        </w:tc>
        <w:tc>
          <w:tcPr>
            <w:tcW w:w="759" w:type="dxa"/>
            <w:tcBorders>
              <w:top w:val="single" w:sz="4" w:space="0" w:color="auto"/>
              <w:left w:val="single" w:sz="4" w:space="0" w:color="auto"/>
              <w:bottom w:val="single" w:sz="4" w:space="0" w:color="auto"/>
              <w:right w:val="single" w:sz="4" w:space="0" w:color="auto"/>
            </w:tcBorders>
          </w:tcPr>
          <w:p w:rsidR="00336CB7" w:rsidRDefault="00336CB7" w:rsidP="00A82C3C"/>
        </w:tc>
        <w:tc>
          <w:tcPr>
            <w:tcW w:w="1315" w:type="dxa"/>
            <w:tcBorders>
              <w:top w:val="single" w:sz="4" w:space="0" w:color="auto"/>
              <w:left w:val="single" w:sz="4" w:space="0" w:color="auto"/>
              <w:bottom w:val="single" w:sz="4" w:space="0" w:color="auto"/>
              <w:right w:val="single" w:sz="4" w:space="0" w:color="auto"/>
            </w:tcBorders>
          </w:tcPr>
          <w:p w:rsidR="00336CB7" w:rsidRDefault="00336CB7" w:rsidP="00A82C3C"/>
        </w:tc>
        <w:tc>
          <w:tcPr>
            <w:tcW w:w="825" w:type="dxa"/>
            <w:tcBorders>
              <w:top w:val="single" w:sz="4" w:space="0" w:color="auto"/>
              <w:left w:val="single" w:sz="4" w:space="0" w:color="auto"/>
              <w:bottom w:val="single" w:sz="4" w:space="0" w:color="auto"/>
              <w:right w:val="single" w:sz="4" w:space="0" w:color="auto"/>
            </w:tcBorders>
          </w:tcPr>
          <w:p w:rsidR="00336CB7" w:rsidRDefault="00336CB7" w:rsidP="00A82C3C"/>
        </w:tc>
        <w:tc>
          <w:tcPr>
            <w:tcW w:w="759" w:type="dxa"/>
            <w:tcBorders>
              <w:top w:val="single" w:sz="4" w:space="0" w:color="auto"/>
              <w:left w:val="single" w:sz="4" w:space="0" w:color="auto"/>
              <w:bottom w:val="single" w:sz="4" w:space="0" w:color="auto"/>
              <w:right w:val="single" w:sz="4" w:space="0" w:color="auto"/>
            </w:tcBorders>
          </w:tcPr>
          <w:p w:rsidR="00336CB7" w:rsidRDefault="00336CB7" w:rsidP="00A82C3C"/>
        </w:tc>
      </w:tr>
    </w:tbl>
    <w:p w:rsidR="00336CB7" w:rsidRDefault="00336CB7" w:rsidP="00336CB7">
      <w:pPr>
        <w:ind w:left="720"/>
        <w:jc w:val="both"/>
        <w:rPr>
          <w:b/>
        </w:rPr>
      </w:pPr>
    </w:p>
    <w:p w:rsidR="00336CB7" w:rsidRPr="004E393A" w:rsidRDefault="00336CB7" w:rsidP="00336CB7">
      <w:pPr>
        <w:ind w:left="709"/>
        <w:jc w:val="both"/>
      </w:pPr>
    </w:p>
    <w:p w:rsidR="00336CB7" w:rsidRPr="004E393A" w:rsidRDefault="00336CB7" w:rsidP="00336CB7">
      <w:pPr>
        <w:jc w:val="both"/>
        <w:rPr>
          <w:sz w:val="22"/>
          <w:szCs w:val="22"/>
        </w:rPr>
      </w:pPr>
    </w:p>
    <w:p w:rsidR="00336CB7" w:rsidRPr="004E393A" w:rsidRDefault="00336CB7" w:rsidP="00336CB7">
      <w:pPr>
        <w:jc w:val="both"/>
        <w:rPr>
          <w:sz w:val="22"/>
          <w:szCs w:val="22"/>
        </w:rPr>
      </w:pPr>
      <w:r w:rsidRPr="004E393A">
        <w:rPr>
          <w:sz w:val="22"/>
          <w:szCs w:val="22"/>
        </w:rPr>
        <w:t>Date:</w:t>
      </w:r>
    </w:p>
    <w:p w:rsidR="00336CB7" w:rsidRPr="004E393A" w:rsidRDefault="00336CB7" w:rsidP="00336CB7">
      <w:pPr>
        <w:jc w:val="both"/>
        <w:rPr>
          <w:sz w:val="22"/>
          <w:szCs w:val="22"/>
        </w:rPr>
      </w:pPr>
    </w:p>
    <w:p w:rsidR="00336CB7" w:rsidRDefault="00336CB7" w:rsidP="00336CB7">
      <w:pPr>
        <w:jc w:val="both"/>
        <w:rPr>
          <w:sz w:val="22"/>
          <w:szCs w:val="22"/>
        </w:rPr>
      </w:pPr>
      <w:r w:rsidRPr="004E393A">
        <w:rPr>
          <w:sz w:val="22"/>
          <w:szCs w:val="22"/>
        </w:rPr>
        <w:t>Place:</w:t>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t>Signature of the authorized person &amp; seal</w:t>
      </w:r>
    </w:p>
    <w:p w:rsidR="00336CB7" w:rsidRPr="004E393A" w:rsidRDefault="00336CB7" w:rsidP="00336CB7">
      <w:pPr>
        <w:jc w:val="both"/>
        <w:rPr>
          <w:sz w:val="22"/>
          <w:szCs w:val="22"/>
        </w:rPr>
      </w:pPr>
    </w:p>
    <w:p w:rsidR="00336CB7" w:rsidRDefault="00336CB7" w:rsidP="00336CB7"/>
    <w:p w:rsidR="00336CB7" w:rsidRDefault="00336CB7" w:rsidP="00336CB7"/>
    <w:p w:rsidR="00382569" w:rsidRDefault="00382569" w:rsidP="00336CB7"/>
    <w:p w:rsidR="00382569" w:rsidRDefault="00382569" w:rsidP="00336CB7"/>
    <w:p w:rsidR="00336CB7" w:rsidRPr="00E14E0A" w:rsidRDefault="00336CB7" w:rsidP="00336CB7">
      <w:pPr>
        <w:jc w:val="center"/>
        <w:outlineLvl w:val="0"/>
        <w:rPr>
          <w:b/>
          <w:bCs/>
        </w:rPr>
      </w:pPr>
      <w:r w:rsidRPr="00E14E0A">
        <w:rPr>
          <w:b/>
          <w:bCs/>
          <w:u w:val="single"/>
        </w:rPr>
        <w:t>PRE-QUALIFICATION</w:t>
      </w:r>
    </w:p>
    <w:p w:rsidR="00336CB7" w:rsidRPr="00E14E0A" w:rsidRDefault="00336CB7" w:rsidP="00336CB7">
      <w:pPr>
        <w:jc w:val="center"/>
        <w:outlineLvl w:val="0"/>
        <w:rPr>
          <w:b/>
          <w:bCs/>
        </w:rPr>
      </w:pPr>
      <w:r w:rsidRPr="00E14E0A">
        <w:rPr>
          <w:b/>
          <w:bCs/>
          <w:u w:val="single"/>
        </w:rPr>
        <w:t>PROFORMA-I</w:t>
      </w:r>
    </w:p>
    <w:p w:rsidR="00336CB7" w:rsidRPr="00E14E0A" w:rsidRDefault="00336CB7" w:rsidP="00336CB7">
      <w:pPr>
        <w:jc w:val="center"/>
        <w:outlineLvl w:val="0"/>
        <w:rPr>
          <w:b/>
          <w:bCs/>
        </w:rPr>
      </w:pPr>
      <w:r w:rsidRPr="00E14E0A">
        <w:rPr>
          <w:b/>
          <w:bCs/>
        </w:rPr>
        <w:t>PARTICULAR IN RESPECT OF 3 MAJOR SUPPLIES IN LAST 3 YEARS</w:t>
      </w:r>
    </w:p>
    <w:p w:rsidR="00336CB7" w:rsidRPr="00E14E0A" w:rsidRDefault="00336CB7" w:rsidP="00336CB7">
      <w:pPr>
        <w:jc w:val="center"/>
        <w:rPr>
          <w:b/>
          <w:bCs/>
        </w:rPr>
      </w:pPr>
      <w:r w:rsidRPr="00E14E0A">
        <w:rPr>
          <w:b/>
          <w:bCs/>
        </w:rPr>
        <w:t>(TO BE FURNISHED IN TECHNICAL BID)</w:t>
      </w:r>
    </w:p>
    <w:p w:rsidR="00336CB7" w:rsidRPr="00E14E0A" w:rsidRDefault="00336CB7" w:rsidP="00336CB7">
      <w:pPr>
        <w:ind w:left="-540"/>
        <w:jc w:val="both"/>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042"/>
        <w:gridCol w:w="1643"/>
        <w:gridCol w:w="1170"/>
        <w:gridCol w:w="1080"/>
        <w:gridCol w:w="1550"/>
        <w:gridCol w:w="1414"/>
      </w:tblGrid>
      <w:tr w:rsidR="00336CB7" w:rsidRPr="00E14E0A" w:rsidTr="00A82C3C">
        <w:trPr>
          <w:jc w:val="center"/>
        </w:trPr>
        <w:tc>
          <w:tcPr>
            <w:tcW w:w="880" w:type="dxa"/>
          </w:tcPr>
          <w:p w:rsidR="00336CB7" w:rsidRPr="00E14E0A" w:rsidRDefault="00336CB7" w:rsidP="00A82C3C">
            <w:pPr>
              <w:jc w:val="both"/>
            </w:pPr>
            <w:r w:rsidRPr="00E14E0A">
              <w:t>SL.</w:t>
            </w:r>
          </w:p>
          <w:p w:rsidR="00336CB7" w:rsidRPr="00E14E0A" w:rsidRDefault="00336CB7" w:rsidP="00A82C3C">
            <w:pPr>
              <w:jc w:val="both"/>
            </w:pPr>
            <w:r w:rsidRPr="00E14E0A">
              <w:t>No.</w:t>
            </w:r>
          </w:p>
        </w:tc>
        <w:tc>
          <w:tcPr>
            <w:tcW w:w="1043" w:type="dxa"/>
          </w:tcPr>
          <w:p w:rsidR="00336CB7" w:rsidRPr="00E14E0A" w:rsidRDefault="00336CB7" w:rsidP="00382569">
            <w:pPr>
              <w:jc w:val="both"/>
            </w:pPr>
            <w:r w:rsidRPr="00E14E0A">
              <w:t xml:space="preserve">Name of </w:t>
            </w:r>
            <w:r w:rsidR="00382569">
              <w:t>equipment.</w:t>
            </w:r>
          </w:p>
        </w:tc>
        <w:tc>
          <w:tcPr>
            <w:tcW w:w="1042" w:type="dxa"/>
          </w:tcPr>
          <w:p w:rsidR="00336CB7" w:rsidRPr="00E14E0A" w:rsidRDefault="00336CB7" w:rsidP="00A82C3C">
            <w:pPr>
              <w:jc w:val="both"/>
            </w:pPr>
            <w:r w:rsidRPr="00E14E0A">
              <w:t>Model</w:t>
            </w:r>
          </w:p>
        </w:tc>
        <w:tc>
          <w:tcPr>
            <w:tcW w:w="1643" w:type="dxa"/>
          </w:tcPr>
          <w:p w:rsidR="00336CB7" w:rsidRPr="00E14E0A" w:rsidRDefault="00336CB7" w:rsidP="00A82C3C">
            <w:r w:rsidRPr="00E14E0A">
              <w:t>Name</w:t>
            </w:r>
            <w:r>
              <w:t xml:space="preserve">, mobile no., mail id </w:t>
            </w:r>
            <w:r w:rsidRPr="00E14E0A">
              <w:t>and address of owner</w:t>
            </w:r>
          </w:p>
        </w:tc>
        <w:tc>
          <w:tcPr>
            <w:tcW w:w="1170" w:type="dxa"/>
          </w:tcPr>
          <w:p w:rsidR="00336CB7" w:rsidRPr="00E14E0A" w:rsidRDefault="00336CB7" w:rsidP="00A82C3C">
            <w:pPr>
              <w:jc w:val="both"/>
            </w:pPr>
            <w:r w:rsidRPr="00E14E0A">
              <w:t>Value</w:t>
            </w:r>
          </w:p>
        </w:tc>
        <w:tc>
          <w:tcPr>
            <w:tcW w:w="1080" w:type="dxa"/>
          </w:tcPr>
          <w:p w:rsidR="00336CB7" w:rsidRPr="00E14E0A" w:rsidRDefault="00336CB7" w:rsidP="00A82C3C">
            <w:pPr>
              <w:jc w:val="both"/>
            </w:pPr>
            <w:r w:rsidRPr="00E14E0A">
              <w:t>Date of Installations.</w:t>
            </w:r>
          </w:p>
        </w:tc>
        <w:tc>
          <w:tcPr>
            <w:tcW w:w="1550" w:type="dxa"/>
          </w:tcPr>
          <w:p w:rsidR="00336CB7" w:rsidRPr="00E14E0A" w:rsidRDefault="00336CB7" w:rsidP="00A82C3C">
            <w:pPr>
              <w:jc w:val="both"/>
            </w:pPr>
            <w:r w:rsidRPr="00E14E0A">
              <w:t>Stipulated time of completion</w:t>
            </w:r>
          </w:p>
        </w:tc>
        <w:tc>
          <w:tcPr>
            <w:tcW w:w="1414" w:type="dxa"/>
          </w:tcPr>
          <w:p w:rsidR="00336CB7" w:rsidRPr="00E14E0A" w:rsidRDefault="00336CB7" w:rsidP="00A82C3C">
            <w:pPr>
              <w:jc w:val="both"/>
            </w:pPr>
            <w:r w:rsidRPr="00E14E0A">
              <w:t>Actual time of completion</w:t>
            </w:r>
          </w:p>
        </w:tc>
      </w:tr>
      <w:tr w:rsidR="00336CB7" w:rsidRPr="00E14E0A" w:rsidTr="00A82C3C">
        <w:trPr>
          <w:trHeight w:val="1150"/>
          <w:jc w:val="center"/>
        </w:trPr>
        <w:tc>
          <w:tcPr>
            <w:tcW w:w="880" w:type="dxa"/>
          </w:tcPr>
          <w:p w:rsidR="00336CB7" w:rsidRPr="00E14E0A" w:rsidRDefault="00336CB7" w:rsidP="00A82C3C">
            <w:pPr>
              <w:jc w:val="both"/>
              <w:rPr>
                <w:u w:val="single"/>
              </w:rPr>
            </w:pPr>
          </w:p>
        </w:tc>
        <w:tc>
          <w:tcPr>
            <w:tcW w:w="1043" w:type="dxa"/>
          </w:tcPr>
          <w:p w:rsidR="00336CB7" w:rsidRPr="00E14E0A" w:rsidRDefault="00336CB7" w:rsidP="00A82C3C">
            <w:pPr>
              <w:jc w:val="both"/>
              <w:rPr>
                <w:u w:val="single"/>
              </w:rPr>
            </w:pPr>
          </w:p>
        </w:tc>
        <w:tc>
          <w:tcPr>
            <w:tcW w:w="1042" w:type="dxa"/>
          </w:tcPr>
          <w:p w:rsidR="00336CB7" w:rsidRPr="00E14E0A" w:rsidRDefault="00336CB7" w:rsidP="00A82C3C">
            <w:pPr>
              <w:jc w:val="both"/>
              <w:rPr>
                <w:u w:val="single"/>
              </w:rPr>
            </w:pPr>
          </w:p>
        </w:tc>
        <w:tc>
          <w:tcPr>
            <w:tcW w:w="1643" w:type="dxa"/>
          </w:tcPr>
          <w:p w:rsidR="00336CB7" w:rsidRPr="00E14E0A" w:rsidRDefault="00336CB7" w:rsidP="00A82C3C">
            <w:pPr>
              <w:jc w:val="both"/>
              <w:rPr>
                <w:u w:val="single"/>
              </w:rPr>
            </w:pPr>
          </w:p>
        </w:tc>
        <w:tc>
          <w:tcPr>
            <w:tcW w:w="1170" w:type="dxa"/>
          </w:tcPr>
          <w:p w:rsidR="00336CB7" w:rsidRPr="00E14E0A" w:rsidRDefault="00336CB7" w:rsidP="00A82C3C">
            <w:pPr>
              <w:jc w:val="both"/>
              <w:rPr>
                <w:u w:val="single"/>
              </w:rPr>
            </w:pPr>
          </w:p>
        </w:tc>
        <w:tc>
          <w:tcPr>
            <w:tcW w:w="1080" w:type="dxa"/>
          </w:tcPr>
          <w:p w:rsidR="00336CB7" w:rsidRPr="00E14E0A" w:rsidRDefault="00336CB7" w:rsidP="00A82C3C">
            <w:pPr>
              <w:jc w:val="both"/>
              <w:rPr>
                <w:u w:val="single"/>
              </w:rPr>
            </w:pPr>
          </w:p>
        </w:tc>
        <w:tc>
          <w:tcPr>
            <w:tcW w:w="1550" w:type="dxa"/>
          </w:tcPr>
          <w:p w:rsidR="00336CB7" w:rsidRPr="00E14E0A" w:rsidRDefault="00336CB7" w:rsidP="00A82C3C">
            <w:pPr>
              <w:jc w:val="both"/>
              <w:rPr>
                <w:u w:val="single"/>
              </w:rPr>
            </w:pPr>
          </w:p>
        </w:tc>
        <w:tc>
          <w:tcPr>
            <w:tcW w:w="1414" w:type="dxa"/>
          </w:tcPr>
          <w:p w:rsidR="00336CB7" w:rsidRPr="00E14E0A" w:rsidRDefault="00336CB7" w:rsidP="00A82C3C">
            <w:pPr>
              <w:jc w:val="both"/>
              <w:rPr>
                <w:u w:val="single"/>
              </w:rPr>
            </w:pPr>
          </w:p>
          <w:p w:rsidR="00336CB7" w:rsidRPr="00E14E0A" w:rsidRDefault="00336CB7" w:rsidP="00A82C3C">
            <w:pPr>
              <w:jc w:val="both"/>
              <w:rPr>
                <w:u w:val="single"/>
              </w:rPr>
            </w:pPr>
          </w:p>
          <w:p w:rsidR="00336CB7" w:rsidRPr="00E14E0A" w:rsidRDefault="00336CB7" w:rsidP="00A82C3C">
            <w:pPr>
              <w:jc w:val="both"/>
              <w:rPr>
                <w:u w:val="single"/>
              </w:rPr>
            </w:pPr>
          </w:p>
        </w:tc>
      </w:tr>
      <w:tr w:rsidR="00336CB7" w:rsidRPr="00E14E0A" w:rsidTr="00A82C3C">
        <w:trPr>
          <w:jc w:val="center"/>
        </w:trPr>
        <w:tc>
          <w:tcPr>
            <w:tcW w:w="880" w:type="dxa"/>
          </w:tcPr>
          <w:p w:rsidR="00336CB7" w:rsidRPr="00E14E0A" w:rsidRDefault="00336CB7" w:rsidP="00A82C3C">
            <w:pPr>
              <w:jc w:val="both"/>
              <w:rPr>
                <w:u w:val="single"/>
              </w:rPr>
            </w:pPr>
          </w:p>
        </w:tc>
        <w:tc>
          <w:tcPr>
            <w:tcW w:w="1043" w:type="dxa"/>
          </w:tcPr>
          <w:p w:rsidR="00336CB7" w:rsidRPr="00E14E0A" w:rsidRDefault="00336CB7" w:rsidP="00A82C3C">
            <w:pPr>
              <w:jc w:val="both"/>
              <w:rPr>
                <w:u w:val="single"/>
              </w:rPr>
            </w:pPr>
          </w:p>
        </w:tc>
        <w:tc>
          <w:tcPr>
            <w:tcW w:w="1042" w:type="dxa"/>
          </w:tcPr>
          <w:p w:rsidR="00336CB7" w:rsidRPr="00E14E0A" w:rsidRDefault="00336CB7" w:rsidP="00A82C3C">
            <w:pPr>
              <w:jc w:val="both"/>
              <w:rPr>
                <w:u w:val="single"/>
              </w:rPr>
            </w:pPr>
          </w:p>
        </w:tc>
        <w:tc>
          <w:tcPr>
            <w:tcW w:w="1643" w:type="dxa"/>
          </w:tcPr>
          <w:p w:rsidR="00336CB7" w:rsidRPr="00E14E0A" w:rsidRDefault="00336CB7" w:rsidP="00A82C3C">
            <w:pPr>
              <w:jc w:val="both"/>
              <w:rPr>
                <w:u w:val="single"/>
              </w:rPr>
            </w:pPr>
          </w:p>
        </w:tc>
        <w:tc>
          <w:tcPr>
            <w:tcW w:w="1170" w:type="dxa"/>
          </w:tcPr>
          <w:p w:rsidR="00336CB7" w:rsidRPr="00E14E0A" w:rsidRDefault="00336CB7" w:rsidP="00A82C3C">
            <w:pPr>
              <w:jc w:val="both"/>
              <w:rPr>
                <w:u w:val="single"/>
              </w:rPr>
            </w:pPr>
          </w:p>
        </w:tc>
        <w:tc>
          <w:tcPr>
            <w:tcW w:w="1080" w:type="dxa"/>
          </w:tcPr>
          <w:p w:rsidR="00336CB7" w:rsidRPr="00E14E0A" w:rsidRDefault="00336CB7" w:rsidP="00A82C3C">
            <w:pPr>
              <w:jc w:val="both"/>
              <w:rPr>
                <w:u w:val="single"/>
              </w:rPr>
            </w:pPr>
          </w:p>
        </w:tc>
        <w:tc>
          <w:tcPr>
            <w:tcW w:w="1550" w:type="dxa"/>
          </w:tcPr>
          <w:p w:rsidR="00336CB7" w:rsidRPr="00E14E0A" w:rsidRDefault="00336CB7" w:rsidP="00A82C3C">
            <w:pPr>
              <w:jc w:val="both"/>
              <w:rPr>
                <w:u w:val="single"/>
              </w:rPr>
            </w:pPr>
          </w:p>
        </w:tc>
        <w:tc>
          <w:tcPr>
            <w:tcW w:w="1414" w:type="dxa"/>
          </w:tcPr>
          <w:p w:rsidR="00336CB7" w:rsidRPr="00E14E0A" w:rsidRDefault="00336CB7" w:rsidP="00A82C3C">
            <w:pPr>
              <w:jc w:val="both"/>
              <w:rPr>
                <w:u w:val="single"/>
              </w:rPr>
            </w:pPr>
          </w:p>
          <w:p w:rsidR="00336CB7" w:rsidRPr="00E14E0A" w:rsidRDefault="00336CB7" w:rsidP="00A82C3C">
            <w:pPr>
              <w:jc w:val="both"/>
              <w:rPr>
                <w:u w:val="single"/>
              </w:rPr>
            </w:pPr>
          </w:p>
          <w:p w:rsidR="00336CB7" w:rsidRPr="00E14E0A" w:rsidRDefault="00336CB7" w:rsidP="00A82C3C">
            <w:pPr>
              <w:jc w:val="both"/>
              <w:rPr>
                <w:u w:val="single"/>
              </w:rPr>
            </w:pPr>
          </w:p>
        </w:tc>
      </w:tr>
      <w:tr w:rsidR="00336CB7" w:rsidRPr="00E14E0A" w:rsidTr="00A82C3C">
        <w:trPr>
          <w:jc w:val="center"/>
        </w:trPr>
        <w:tc>
          <w:tcPr>
            <w:tcW w:w="880" w:type="dxa"/>
          </w:tcPr>
          <w:p w:rsidR="00336CB7" w:rsidRPr="00E14E0A" w:rsidRDefault="00336CB7" w:rsidP="00A82C3C">
            <w:pPr>
              <w:jc w:val="both"/>
              <w:rPr>
                <w:u w:val="single"/>
              </w:rPr>
            </w:pPr>
          </w:p>
        </w:tc>
        <w:tc>
          <w:tcPr>
            <w:tcW w:w="1043" w:type="dxa"/>
          </w:tcPr>
          <w:p w:rsidR="00336CB7" w:rsidRPr="00E14E0A" w:rsidRDefault="00336CB7" w:rsidP="00A82C3C">
            <w:pPr>
              <w:jc w:val="both"/>
              <w:rPr>
                <w:u w:val="single"/>
              </w:rPr>
            </w:pPr>
          </w:p>
        </w:tc>
        <w:tc>
          <w:tcPr>
            <w:tcW w:w="1042" w:type="dxa"/>
          </w:tcPr>
          <w:p w:rsidR="00336CB7" w:rsidRPr="00E14E0A" w:rsidRDefault="00336CB7" w:rsidP="00A82C3C">
            <w:pPr>
              <w:jc w:val="both"/>
              <w:rPr>
                <w:u w:val="single"/>
              </w:rPr>
            </w:pPr>
          </w:p>
        </w:tc>
        <w:tc>
          <w:tcPr>
            <w:tcW w:w="1643" w:type="dxa"/>
          </w:tcPr>
          <w:p w:rsidR="00336CB7" w:rsidRPr="00E14E0A" w:rsidRDefault="00336CB7" w:rsidP="00A82C3C">
            <w:pPr>
              <w:jc w:val="both"/>
              <w:rPr>
                <w:u w:val="single"/>
              </w:rPr>
            </w:pPr>
          </w:p>
        </w:tc>
        <w:tc>
          <w:tcPr>
            <w:tcW w:w="1170" w:type="dxa"/>
          </w:tcPr>
          <w:p w:rsidR="00336CB7" w:rsidRPr="00E14E0A" w:rsidRDefault="00336CB7" w:rsidP="00A82C3C">
            <w:pPr>
              <w:jc w:val="both"/>
              <w:rPr>
                <w:u w:val="single"/>
              </w:rPr>
            </w:pPr>
          </w:p>
        </w:tc>
        <w:tc>
          <w:tcPr>
            <w:tcW w:w="1080" w:type="dxa"/>
          </w:tcPr>
          <w:p w:rsidR="00336CB7" w:rsidRPr="00E14E0A" w:rsidRDefault="00336CB7" w:rsidP="00A82C3C">
            <w:pPr>
              <w:jc w:val="both"/>
              <w:rPr>
                <w:u w:val="single"/>
              </w:rPr>
            </w:pPr>
          </w:p>
        </w:tc>
        <w:tc>
          <w:tcPr>
            <w:tcW w:w="1550" w:type="dxa"/>
          </w:tcPr>
          <w:p w:rsidR="00336CB7" w:rsidRPr="00E14E0A" w:rsidRDefault="00336CB7" w:rsidP="00A82C3C">
            <w:pPr>
              <w:jc w:val="both"/>
              <w:rPr>
                <w:u w:val="single"/>
              </w:rPr>
            </w:pPr>
          </w:p>
        </w:tc>
        <w:tc>
          <w:tcPr>
            <w:tcW w:w="1414" w:type="dxa"/>
          </w:tcPr>
          <w:p w:rsidR="00336CB7" w:rsidRPr="00E14E0A" w:rsidRDefault="00336CB7" w:rsidP="00A82C3C">
            <w:pPr>
              <w:jc w:val="both"/>
              <w:rPr>
                <w:u w:val="single"/>
              </w:rPr>
            </w:pPr>
          </w:p>
          <w:p w:rsidR="00336CB7" w:rsidRPr="00E14E0A" w:rsidRDefault="00336CB7" w:rsidP="00A82C3C">
            <w:pPr>
              <w:jc w:val="both"/>
              <w:rPr>
                <w:u w:val="single"/>
              </w:rPr>
            </w:pPr>
          </w:p>
          <w:p w:rsidR="00336CB7" w:rsidRPr="00E14E0A" w:rsidRDefault="00336CB7" w:rsidP="00A82C3C">
            <w:pPr>
              <w:jc w:val="both"/>
              <w:rPr>
                <w:u w:val="single"/>
              </w:rPr>
            </w:pPr>
          </w:p>
        </w:tc>
      </w:tr>
    </w:tbl>
    <w:p w:rsidR="00336CB7" w:rsidRPr="00E14E0A" w:rsidRDefault="00336CB7" w:rsidP="00336CB7">
      <w:pPr>
        <w:ind w:left="-540"/>
        <w:jc w:val="both"/>
        <w:rPr>
          <w:u w:val="single"/>
        </w:rPr>
      </w:pPr>
    </w:p>
    <w:p w:rsidR="00336CB7" w:rsidRPr="00E14E0A" w:rsidRDefault="00336CB7" w:rsidP="00336CB7">
      <w:pPr>
        <w:jc w:val="both"/>
        <w:rPr>
          <w:b/>
          <w:bCs/>
        </w:rPr>
      </w:pPr>
      <w:r w:rsidRPr="00E14E0A">
        <w:rPr>
          <w:b/>
          <w:bCs/>
        </w:rPr>
        <w:t>NB: Copies of Work Order / P.O., Completion certificate, Performance certificate must be attached.</w:t>
      </w:r>
    </w:p>
    <w:p w:rsidR="00336CB7" w:rsidRDefault="00336CB7" w:rsidP="00336CB7">
      <w:pPr>
        <w:jc w:val="both"/>
      </w:pPr>
    </w:p>
    <w:p w:rsidR="00336CB7" w:rsidRDefault="00336CB7" w:rsidP="00336CB7">
      <w:pPr>
        <w:jc w:val="both"/>
      </w:pPr>
    </w:p>
    <w:p w:rsidR="00D21CEA" w:rsidRDefault="00D21CEA" w:rsidP="00336CB7">
      <w:pPr>
        <w:jc w:val="both"/>
      </w:pPr>
    </w:p>
    <w:p w:rsidR="00D21CEA" w:rsidRDefault="00D21CEA" w:rsidP="00336CB7">
      <w:pPr>
        <w:jc w:val="both"/>
      </w:pPr>
    </w:p>
    <w:p w:rsidR="00D21CEA" w:rsidRDefault="00D21CEA" w:rsidP="00336CB7">
      <w:pPr>
        <w:jc w:val="both"/>
      </w:pPr>
    </w:p>
    <w:p w:rsidR="00336CB7" w:rsidRDefault="00336CB7" w:rsidP="00336CB7">
      <w:pPr>
        <w:jc w:val="both"/>
      </w:pPr>
    </w:p>
    <w:p w:rsidR="00336CB7" w:rsidRPr="00E14E0A" w:rsidRDefault="00336CB7" w:rsidP="00336CB7">
      <w:pPr>
        <w:jc w:val="both"/>
      </w:pPr>
      <w:r w:rsidRPr="00E14E0A">
        <w:t>Place:</w:t>
      </w:r>
    </w:p>
    <w:p w:rsidR="00336CB7" w:rsidRDefault="00336CB7" w:rsidP="00336CB7">
      <w:pPr>
        <w:jc w:val="both"/>
        <w:outlineLvl w:val="0"/>
      </w:pPr>
      <w:r w:rsidRPr="00E14E0A">
        <w:t>Date:</w:t>
      </w:r>
    </w:p>
    <w:p w:rsidR="00336CB7" w:rsidRDefault="00336CB7" w:rsidP="00336CB7">
      <w:pPr>
        <w:jc w:val="both"/>
        <w:outlineLvl w:val="0"/>
      </w:pPr>
      <w:r w:rsidRPr="00E14E0A">
        <w:t>Signature of vendor</w:t>
      </w:r>
    </w:p>
    <w:p w:rsidR="00336CB7" w:rsidRDefault="00336CB7" w:rsidP="00336CB7">
      <w:pPr>
        <w:jc w:val="both"/>
        <w:outlineLvl w:val="0"/>
      </w:pPr>
    </w:p>
    <w:p w:rsidR="00336CB7" w:rsidRDefault="00336CB7" w:rsidP="00336CB7">
      <w:pPr>
        <w:spacing w:after="160" w:line="259" w:lineRule="auto"/>
      </w:pPr>
      <w:r>
        <w:br w:type="page"/>
      </w:r>
    </w:p>
    <w:p w:rsidR="00336CB7" w:rsidRPr="005B256E" w:rsidRDefault="00336CB7" w:rsidP="00336CB7">
      <w:pPr>
        <w:pStyle w:val="Heading1"/>
        <w:spacing w:before="0"/>
        <w:jc w:val="both"/>
        <w:rPr>
          <w:rFonts w:ascii="Times New Roman" w:hAnsi="Times New Roman" w:cs="Times New Roman"/>
          <w:color w:val="000000" w:themeColor="text1"/>
          <w:sz w:val="24"/>
          <w:szCs w:val="24"/>
          <w:u w:val="single"/>
        </w:rPr>
      </w:pPr>
      <w:bookmarkStart w:id="4" w:name="_Toc437521134"/>
      <w:r w:rsidRPr="005B256E">
        <w:rPr>
          <w:rFonts w:ascii="Times New Roman" w:hAnsi="Times New Roman" w:cs="Times New Roman"/>
          <w:color w:val="000000" w:themeColor="text1"/>
          <w:sz w:val="24"/>
          <w:szCs w:val="24"/>
          <w:u w:val="single"/>
        </w:rPr>
        <w:lastRenderedPageBreak/>
        <w:t>PROFORMA FOR SUBMITTING ELIGIBILITY REQUIREMENT AND UNDERTAKING</w:t>
      </w:r>
      <w:bookmarkEnd w:id="4"/>
    </w:p>
    <w:p w:rsidR="00336CB7" w:rsidRPr="005B256E" w:rsidRDefault="00336CB7" w:rsidP="00336CB7">
      <w:pPr>
        <w:jc w:val="both"/>
      </w:pPr>
    </w:p>
    <w:p w:rsidR="00336CB7" w:rsidRPr="005B256E" w:rsidRDefault="00336CB7" w:rsidP="00336CB7">
      <w:pPr>
        <w:widowControl w:val="0"/>
        <w:autoSpaceDE w:val="0"/>
        <w:autoSpaceDN w:val="0"/>
        <w:adjustRightInd w:val="0"/>
        <w:spacing w:line="239" w:lineRule="auto"/>
        <w:jc w:val="both"/>
      </w:pPr>
      <w:r w:rsidRPr="005B256E">
        <w:t>To</w:t>
      </w:r>
    </w:p>
    <w:p w:rsidR="00336CB7" w:rsidRPr="005B256E" w:rsidRDefault="00336CB7" w:rsidP="00336CB7">
      <w:pPr>
        <w:widowControl w:val="0"/>
        <w:autoSpaceDE w:val="0"/>
        <w:autoSpaceDN w:val="0"/>
        <w:adjustRightInd w:val="0"/>
        <w:spacing w:line="239" w:lineRule="auto"/>
        <w:jc w:val="both"/>
      </w:pPr>
      <w:r w:rsidRPr="005B256E">
        <w:t xml:space="preserve">The </w:t>
      </w:r>
      <w:r>
        <w:t>OSD</w:t>
      </w:r>
    </w:p>
    <w:p w:rsidR="00336CB7" w:rsidRPr="005B256E" w:rsidRDefault="00336CB7" w:rsidP="00336CB7">
      <w:pPr>
        <w:widowControl w:val="0"/>
        <w:autoSpaceDE w:val="0"/>
        <w:autoSpaceDN w:val="0"/>
        <w:adjustRightInd w:val="0"/>
        <w:spacing w:line="239" w:lineRule="auto"/>
        <w:jc w:val="both"/>
      </w:pPr>
      <w:r w:rsidRPr="005B256E">
        <w:t>OUTR</w:t>
      </w:r>
      <w:r>
        <w:t xml:space="preserve">, </w:t>
      </w:r>
      <w:r w:rsidRPr="005B256E">
        <w:t>Bhubaneswar-751029</w:t>
      </w:r>
    </w:p>
    <w:p w:rsidR="00336CB7" w:rsidRPr="005B256E" w:rsidRDefault="00336CB7" w:rsidP="00336CB7">
      <w:pPr>
        <w:widowControl w:val="0"/>
        <w:autoSpaceDE w:val="0"/>
        <w:autoSpaceDN w:val="0"/>
        <w:adjustRightInd w:val="0"/>
        <w:spacing w:line="297" w:lineRule="exact"/>
        <w:jc w:val="both"/>
      </w:pPr>
    </w:p>
    <w:p w:rsidR="00336CB7" w:rsidRPr="00382569" w:rsidRDefault="00336CB7" w:rsidP="00382569">
      <w:pPr>
        <w:pStyle w:val="NoSpacing"/>
        <w:jc w:val="both"/>
        <w:rPr>
          <w:rFonts w:ascii="Times New Roman" w:hAnsi="Times New Roman"/>
          <w:b/>
          <w:bCs/>
          <w:sz w:val="24"/>
          <w:szCs w:val="24"/>
        </w:rPr>
      </w:pPr>
      <w:r w:rsidRPr="005B256E">
        <w:rPr>
          <w:rFonts w:ascii="Times New Roman" w:hAnsi="Times New Roman"/>
          <w:b/>
          <w:bCs/>
          <w:sz w:val="24"/>
          <w:szCs w:val="24"/>
        </w:rPr>
        <w:t xml:space="preserve">Sub: Submission of Tender for </w:t>
      </w:r>
      <w:r w:rsidR="00382569" w:rsidRPr="00382569">
        <w:rPr>
          <w:b/>
          <w:color w:val="000000"/>
        </w:rPr>
        <w:t xml:space="preserve">Supply, Installation &amp; Commissioning of </w:t>
      </w:r>
      <w:r w:rsidR="00382569" w:rsidRPr="00382569">
        <w:rPr>
          <w:szCs w:val="24"/>
          <w:lang w:bidi="or-IN"/>
        </w:rPr>
        <w:t>1</w:t>
      </w:r>
      <w:r w:rsidR="001F25F5">
        <w:rPr>
          <w:b/>
          <w:szCs w:val="24"/>
          <w:lang w:bidi="or-IN"/>
        </w:rPr>
        <w:t xml:space="preserve">.5 and </w:t>
      </w:r>
      <w:r w:rsidR="00382569" w:rsidRPr="00382569">
        <w:rPr>
          <w:b/>
          <w:szCs w:val="24"/>
          <w:lang w:bidi="or-IN"/>
        </w:rPr>
        <w:t>2 Ton Split AC</w:t>
      </w:r>
      <w:r w:rsidR="00382569" w:rsidRPr="00382569">
        <w:rPr>
          <w:b/>
          <w:color w:val="000000"/>
        </w:rPr>
        <w:t>&amp; Stabilizer  for  Dept. of F</w:t>
      </w:r>
      <w:r w:rsidR="00382569">
        <w:rPr>
          <w:b/>
          <w:color w:val="000000"/>
        </w:rPr>
        <w:t>ashion &amp;</w:t>
      </w:r>
      <w:r w:rsidR="00382569" w:rsidRPr="00382569">
        <w:rPr>
          <w:b/>
          <w:color w:val="000000"/>
        </w:rPr>
        <w:t>A</w:t>
      </w:r>
      <w:r w:rsidR="00382569">
        <w:rPr>
          <w:b/>
          <w:color w:val="000000"/>
        </w:rPr>
        <w:t xml:space="preserve">pparel </w:t>
      </w:r>
      <w:r w:rsidR="00382569" w:rsidRPr="00382569">
        <w:rPr>
          <w:b/>
          <w:color w:val="000000"/>
        </w:rPr>
        <w:t>T</w:t>
      </w:r>
      <w:r w:rsidR="00382569">
        <w:rPr>
          <w:b/>
          <w:color w:val="000000"/>
        </w:rPr>
        <w:t xml:space="preserve">echnology </w:t>
      </w:r>
      <w:r w:rsidR="00382569" w:rsidRPr="00382569">
        <w:rPr>
          <w:rStyle w:val="Normal2"/>
          <w:rFonts w:eastAsia="Arial Unicode MS"/>
          <w:b/>
        </w:rPr>
        <w:t>&amp; Biotechnology.</w:t>
      </w:r>
    </w:p>
    <w:p w:rsidR="00336CB7" w:rsidRPr="005B256E" w:rsidRDefault="00336CB7" w:rsidP="00336CB7">
      <w:pPr>
        <w:widowControl w:val="0"/>
        <w:autoSpaceDE w:val="0"/>
        <w:autoSpaceDN w:val="0"/>
        <w:adjustRightInd w:val="0"/>
        <w:spacing w:line="239" w:lineRule="auto"/>
        <w:jc w:val="both"/>
      </w:pPr>
      <w:r w:rsidRPr="005B256E">
        <w:t>Sir / Madam,</w:t>
      </w:r>
    </w:p>
    <w:p w:rsidR="00336CB7" w:rsidRPr="005B256E" w:rsidRDefault="00336CB7" w:rsidP="00336CB7">
      <w:pPr>
        <w:widowControl w:val="0"/>
        <w:autoSpaceDE w:val="0"/>
        <w:autoSpaceDN w:val="0"/>
        <w:adjustRightInd w:val="0"/>
        <w:spacing w:line="84" w:lineRule="exact"/>
        <w:jc w:val="both"/>
      </w:pPr>
    </w:p>
    <w:p w:rsidR="00336CB7" w:rsidRPr="005B256E" w:rsidRDefault="00336CB7" w:rsidP="00336CB7">
      <w:pPr>
        <w:widowControl w:val="0"/>
        <w:overflowPunct w:val="0"/>
        <w:autoSpaceDE w:val="0"/>
        <w:autoSpaceDN w:val="0"/>
        <w:adjustRightInd w:val="0"/>
        <w:spacing w:line="254" w:lineRule="auto"/>
        <w:jc w:val="both"/>
      </w:pPr>
      <w:r w:rsidRPr="005B256E">
        <w:t xml:space="preserve">Having examined the conditions of contract and specifications including addenda, I/we, the undersigned, offer to undertake Supply, Installation, Testing &amp; Commissioning of above mentioned </w:t>
      </w:r>
      <w:r w:rsidR="00382569" w:rsidRPr="00382569">
        <w:rPr>
          <w:lang w:bidi="or-IN"/>
        </w:rPr>
        <w:t>1</w:t>
      </w:r>
      <w:r w:rsidR="008A293E">
        <w:rPr>
          <w:b/>
          <w:lang w:bidi="or-IN"/>
        </w:rPr>
        <w:t xml:space="preserve">.5 and </w:t>
      </w:r>
      <w:r w:rsidR="00382569" w:rsidRPr="00382569">
        <w:rPr>
          <w:b/>
          <w:lang w:bidi="or-IN"/>
        </w:rPr>
        <w:t>2 Ton Split AC</w:t>
      </w:r>
      <w:r w:rsidR="00382569" w:rsidRPr="00382569">
        <w:rPr>
          <w:b/>
          <w:color w:val="000000"/>
        </w:rPr>
        <w:t>&amp; Stabilizer</w:t>
      </w:r>
      <w:r w:rsidRPr="005B256E">
        <w:t xml:space="preserve">at Department </w:t>
      </w:r>
      <w:r w:rsidR="00382569">
        <w:t>of Fashion &amp; Apparel Technology &amp; Biotechnology,</w:t>
      </w:r>
      <w:r w:rsidRPr="005B256E">
        <w:t xml:space="preserve"> OUTR, Bhubaneswar, in conformity with the specifications, terms &amp; conditions of Tender.</w:t>
      </w:r>
    </w:p>
    <w:p w:rsidR="00336CB7" w:rsidRPr="005B256E" w:rsidRDefault="00336CB7" w:rsidP="00336CB7">
      <w:pPr>
        <w:widowControl w:val="0"/>
        <w:autoSpaceDE w:val="0"/>
        <w:autoSpaceDN w:val="0"/>
        <w:adjustRightInd w:val="0"/>
        <w:spacing w:line="70" w:lineRule="exact"/>
        <w:jc w:val="both"/>
      </w:pPr>
    </w:p>
    <w:p w:rsidR="00336CB7" w:rsidRPr="005B256E" w:rsidRDefault="00336CB7" w:rsidP="00336CB7">
      <w:pPr>
        <w:widowControl w:val="0"/>
        <w:numPr>
          <w:ilvl w:val="0"/>
          <w:numId w:val="16"/>
        </w:numPr>
        <w:tabs>
          <w:tab w:val="clear" w:pos="720"/>
          <w:tab w:val="num" w:pos="180"/>
        </w:tabs>
        <w:overflowPunct w:val="0"/>
        <w:autoSpaceDE w:val="0"/>
        <w:autoSpaceDN w:val="0"/>
        <w:adjustRightInd w:val="0"/>
        <w:spacing w:line="236" w:lineRule="auto"/>
        <w:ind w:left="0" w:right="20" w:firstLine="0"/>
        <w:jc w:val="both"/>
      </w:pPr>
      <w:r w:rsidRPr="005B256E">
        <w:t>I/We agree to abide by the terms and provisions of the said conditions of the contract and provisions contained in the notice inviting tender. I/We hereby unconditionally accept(s) the tender conditions.</w:t>
      </w:r>
    </w:p>
    <w:p w:rsidR="00336CB7" w:rsidRPr="005B256E" w:rsidRDefault="00336CB7" w:rsidP="00336CB7">
      <w:pPr>
        <w:widowControl w:val="0"/>
        <w:autoSpaceDE w:val="0"/>
        <w:autoSpaceDN w:val="0"/>
        <w:adjustRightInd w:val="0"/>
        <w:spacing w:line="83" w:lineRule="exact"/>
        <w:jc w:val="both"/>
      </w:pPr>
    </w:p>
    <w:p w:rsidR="00336CB7" w:rsidRPr="005B256E" w:rsidRDefault="00336CB7" w:rsidP="00336CB7">
      <w:pPr>
        <w:widowControl w:val="0"/>
        <w:overflowPunct w:val="0"/>
        <w:autoSpaceDE w:val="0"/>
        <w:autoSpaceDN w:val="0"/>
        <w:adjustRightInd w:val="0"/>
        <w:spacing w:line="262" w:lineRule="auto"/>
        <w:jc w:val="both"/>
      </w:pPr>
      <w:r w:rsidRPr="005B256E">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336CB7" w:rsidRPr="005B256E" w:rsidRDefault="00336CB7" w:rsidP="00336CB7">
      <w:pPr>
        <w:widowControl w:val="0"/>
        <w:autoSpaceDE w:val="0"/>
        <w:autoSpaceDN w:val="0"/>
        <w:adjustRightInd w:val="0"/>
        <w:spacing w:line="311" w:lineRule="exact"/>
        <w:jc w:val="both"/>
      </w:pPr>
    </w:p>
    <w:p w:rsidR="00336CB7" w:rsidRPr="005B256E" w:rsidRDefault="00336CB7" w:rsidP="00336CB7">
      <w:pPr>
        <w:widowControl w:val="0"/>
        <w:numPr>
          <w:ilvl w:val="0"/>
          <w:numId w:val="16"/>
        </w:numPr>
        <w:tabs>
          <w:tab w:val="clear" w:pos="720"/>
          <w:tab w:val="num" w:pos="242"/>
        </w:tabs>
        <w:overflowPunct w:val="0"/>
        <w:autoSpaceDE w:val="0"/>
        <w:autoSpaceDN w:val="0"/>
        <w:adjustRightInd w:val="0"/>
        <w:spacing w:line="219" w:lineRule="auto"/>
        <w:ind w:left="0" w:right="20" w:firstLine="0"/>
        <w:jc w:val="both"/>
      </w:pPr>
      <w:r w:rsidRPr="005B256E">
        <w:t xml:space="preserve">I/We hereby submit the earnest money of [INR…………..……….……] for the Tender for the above mentioned work in the form of demand draft. </w:t>
      </w:r>
    </w:p>
    <w:p w:rsidR="00336CB7" w:rsidRPr="005B256E" w:rsidRDefault="00336CB7" w:rsidP="00336CB7">
      <w:pPr>
        <w:widowControl w:val="0"/>
        <w:autoSpaceDE w:val="0"/>
        <w:autoSpaceDN w:val="0"/>
        <w:adjustRightInd w:val="0"/>
        <w:spacing w:line="299" w:lineRule="exact"/>
        <w:jc w:val="both"/>
      </w:pPr>
    </w:p>
    <w:p w:rsidR="00336CB7" w:rsidRPr="005B256E" w:rsidRDefault="00336CB7" w:rsidP="00336CB7">
      <w:pPr>
        <w:widowControl w:val="0"/>
        <w:numPr>
          <w:ilvl w:val="0"/>
          <w:numId w:val="16"/>
        </w:numPr>
        <w:tabs>
          <w:tab w:val="clear" w:pos="720"/>
          <w:tab w:val="num" w:pos="278"/>
        </w:tabs>
        <w:overflowPunct w:val="0"/>
        <w:autoSpaceDE w:val="0"/>
        <w:autoSpaceDN w:val="0"/>
        <w:adjustRightInd w:val="0"/>
        <w:spacing w:line="229" w:lineRule="auto"/>
        <w:ind w:left="0" w:firstLine="0"/>
        <w:jc w:val="both"/>
      </w:pPr>
      <w:r w:rsidRPr="005B256E">
        <w:t xml:space="preserve">That, I/We declare that I/We have not paid and shall not pay any bribe to any officer of OUTR for awarding this contract at any stage during its execution or at the time of payment of bills, and further if any officer of OUTR asks for bribe/gratification, I/We shall immediately report it to the OUTR authorities. </w:t>
      </w:r>
    </w:p>
    <w:p w:rsidR="00336CB7" w:rsidRPr="005B256E" w:rsidRDefault="00336CB7" w:rsidP="00336CB7">
      <w:pPr>
        <w:widowControl w:val="0"/>
        <w:autoSpaceDE w:val="0"/>
        <w:autoSpaceDN w:val="0"/>
        <w:adjustRightInd w:val="0"/>
        <w:spacing w:line="254" w:lineRule="exact"/>
        <w:jc w:val="both"/>
      </w:pPr>
    </w:p>
    <w:p w:rsidR="00336CB7" w:rsidRPr="005B256E" w:rsidRDefault="00336CB7" w:rsidP="00336CB7">
      <w:pPr>
        <w:widowControl w:val="0"/>
        <w:numPr>
          <w:ilvl w:val="0"/>
          <w:numId w:val="16"/>
        </w:numPr>
        <w:tabs>
          <w:tab w:val="clear" w:pos="720"/>
          <w:tab w:val="num" w:pos="280"/>
        </w:tabs>
        <w:overflowPunct w:val="0"/>
        <w:autoSpaceDE w:val="0"/>
        <w:autoSpaceDN w:val="0"/>
        <w:adjustRightInd w:val="0"/>
        <w:ind w:left="280" w:hanging="280"/>
        <w:jc w:val="both"/>
      </w:pPr>
      <w:r w:rsidRPr="005B256E">
        <w:t xml:space="preserve">That, I/We undertake that OUTR’s tender document shall form part of contract agreement. </w:t>
      </w:r>
    </w:p>
    <w:p w:rsidR="00336CB7" w:rsidRPr="005B256E" w:rsidRDefault="00336CB7" w:rsidP="00336CB7">
      <w:pPr>
        <w:widowControl w:val="0"/>
        <w:autoSpaceDE w:val="0"/>
        <w:autoSpaceDN w:val="0"/>
        <w:adjustRightInd w:val="0"/>
        <w:spacing w:line="251" w:lineRule="exact"/>
        <w:jc w:val="both"/>
      </w:pPr>
    </w:p>
    <w:p w:rsidR="00336CB7" w:rsidRPr="005B256E" w:rsidRDefault="00336CB7" w:rsidP="00336CB7">
      <w:pPr>
        <w:widowControl w:val="0"/>
        <w:autoSpaceDE w:val="0"/>
        <w:autoSpaceDN w:val="0"/>
        <w:adjustRightInd w:val="0"/>
        <w:jc w:val="both"/>
      </w:pPr>
      <w:r w:rsidRPr="005B256E">
        <w:t>I/We understand that you are not bound to accept the lowest or any bid, you shall receive.</w:t>
      </w:r>
    </w:p>
    <w:p w:rsidR="00336CB7" w:rsidRPr="005B256E" w:rsidRDefault="00336CB7" w:rsidP="00336CB7">
      <w:pPr>
        <w:widowControl w:val="0"/>
        <w:autoSpaceDE w:val="0"/>
        <w:autoSpaceDN w:val="0"/>
        <w:adjustRightInd w:val="0"/>
        <w:spacing w:line="253" w:lineRule="exact"/>
        <w:jc w:val="both"/>
      </w:pPr>
    </w:p>
    <w:p w:rsidR="00336CB7" w:rsidRPr="005B256E" w:rsidRDefault="00336CB7" w:rsidP="00336CB7">
      <w:pPr>
        <w:widowControl w:val="0"/>
        <w:autoSpaceDE w:val="0"/>
        <w:autoSpaceDN w:val="0"/>
        <w:adjustRightInd w:val="0"/>
        <w:jc w:val="both"/>
      </w:pPr>
      <w:r w:rsidRPr="005B256E">
        <w:t>Thanking you</w:t>
      </w:r>
    </w:p>
    <w:p w:rsidR="00336CB7" w:rsidRPr="005B256E" w:rsidRDefault="00336CB7" w:rsidP="00336CB7">
      <w:pPr>
        <w:widowControl w:val="0"/>
        <w:autoSpaceDE w:val="0"/>
        <w:autoSpaceDN w:val="0"/>
        <w:adjustRightInd w:val="0"/>
        <w:spacing w:line="1" w:lineRule="exact"/>
        <w:jc w:val="both"/>
      </w:pPr>
    </w:p>
    <w:p w:rsidR="00336CB7" w:rsidRPr="005B256E" w:rsidRDefault="00336CB7" w:rsidP="00336CB7">
      <w:pPr>
        <w:widowControl w:val="0"/>
        <w:autoSpaceDE w:val="0"/>
        <w:autoSpaceDN w:val="0"/>
        <w:adjustRightInd w:val="0"/>
        <w:spacing w:line="239" w:lineRule="auto"/>
        <w:ind w:left="7200"/>
        <w:jc w:val="both"/>
      </w:pPr>
      <w:r w:rsidRPr="005B256E">
        <w:t>Yours faithfully</w:t>
      </w:r>
    </w:p>
    <w:p w:rsidR="00336CB7" w:rsidRPr="005B256E" w:rsidRDefault="00336CB7" w:rsidP="00336CB7">
      <w:pPr>
        <w:widowControl w:val="0"/>
        <w:autoSpaceDE w:val="0"/>
        <w:autoSpaceDN w:val="0"/>
        <w:adjustRightInd w:val="0"/>
        <w:spacing w:line="1" w:lineRule="exact"/>
        <w:jc w:val="both"/>
      </w:pPr>
    </w:p>
    <w:p w:rsidR="00336CB7" w:rsidRPr="005B256E" w:rsidRDefault="00336CB7" w:rsidP="00336CB7">
      <w:pPr>
        <w:widowControl w:val="0"/>
        <w:autoSpaceDE w:val="0"/>
        <w:autoSpaceDN w:val="0"/>
        <w:adjustRightInd w:val="0"/>
        <w:jc w:val="both"/>
      </w:pPr>
      <w:r w:rsidRPr="005B256E">
        <w:t>Dated:</w:t>
      </w:r>
    </w:p>
    <w:p w:rsidR="00336CB7" w:rsidRPr="005B256E" w:rsidRDefault="00336CB7" w:rsidP="00336CB7">
      <w:pPr>
        <w:widowControl w:val="0"/>
        <w:autoSpaceDE w:val="0"/>
        <w:autoSpaceDN w:val="0"/>
        <w:adjustRightInd w:val="0"/>
        <w:spacing w:line="1" w:lineRule="exact"/>
        <w:jc w:val="both"/>
      </w:pPr>
    </w:p>
    <w:p w:rsidR="00336CB7" w:rsidRPr="005B256E" w:rsidRDefault="00336CB7" w:rsidP="00336CB7">
      <w:pPr>
        <w:widowControl w:val="0"/>
        <w:autoSpaceDE w:val="0"/>
        <w:autoSpaceDN w:val="0"/>
        <w:adjustRightInd w:val="0"/>
        <w:ind w:left="7200"/>
        <w:jc w:val="both"/>
      </w:pPr>
      <w:r w:rsidRPr="005B256E">
        <w:t>Signature of Bidder</w:t>
      </w:r>
    </w:p>
    <w:p w:rsidR="00336CB7" w:rsidRPr="005B256E" w:rsidRDefault="00336CB7" w:rsidP="00336CB7">
      <w:pPr>
        <w:widowControl w:val="0"/>
        <w:autoSpaceDE w:val="0"/>
        <w:autoSpaceDN w:val="0"/>
        <w:adjustRightInd w:val="0"/>
        <w:spacing w:line="126" w:lineRule="exact"/>
        <w:jc w:val="both"/>
      </w:pPr>
    </w:p>
    <w:p w:rsidR="00336CB7" w:rsidRPr="005B256E" w:rsidRDefault="00336CB7" w:rsidP="00336CB7">
      <w:pPr>
        <w:widowControl w:val="0"/>
        <w:autoSpaceDE w:val="0"/>
        <w:autoSpaceDN w:val="0"/>
        <w:adjustRightInd w:val="0"/>
        <w:ind w:left="7200"/>
        <w:jc w:val="both"/>
      </w:pPr>
      <w:r w:rsidRPr="005B256E">
        <w:t>Name: ……………………</w:t>
      </w:r>
    </w:p>
    <w:p w:rsidR="00336CB7" w:rsidRPr="005B256E" w:rsidRDefault="00336CB7" w:rsidP="00336CB7">
      <w:pPr>
        <w:widowControl w:val="0"/>
        <w:autoSpaceDE w:val="0"/>
        <w:autoSpaceDN w:val="0"/>
        <w:adjustRightInd w:val="0"/>
        <w:spacing w:line="126" w:lineRule="exact"/>
        <w:jc w:val="both"/>
      </w:pPr>
    </w:p>
    <w:p w:rsidR="00336CB7" w:rsidRPr="005B256E" w:rsidRDefault="00336CB7" w:rsidP="00336CB7">
      <w:pPr>
        <w:widowControl w:val="0"/>
        <w:autoSpaceDE w:val="0"/>
        <w:autoSpaceDN w:val="0"/>
        <w:adjustRightInd w:val="0"/>
        <w:ind w:left="7200"/>
        <w:jc w:val="both"/>
      </w:pPr>
      <w:r w:rsidRPr="005B256E">
        <w:t>Telephone:</w:t>
      </w:r>
    </w:p>
    <w:p w:rsidR="00336CB7" w:rsidRPr="005B256E" w:rsidRDefault="00336CB7" w:rsidP="00336CB7">
      <w:pPr>
        <w:widowControl w:val="0"/>
        <w:autoSpaceDE w:val="0"/>
        <w:autoSpaceDN w:val="0"/>
        <w:adjustRightInd w:val="0"/>
        <w:jc w:val="both"/>
      </w:pPr>
      <w:r w:rsidRPr="005B256E">
        <w:t>Witness…...................</w:t>
      </w:r>
    </w:p>
    <w:p w:rsidR="00336CB7" w:rsidRPr="005B256E" w:rsidRDefault="00336CB7" w:rsidP="00336CB7">
      <w:pPr>
        <w:widowControl w:val="0"/>
        <w:autoSpaceDE w:val="0"/>
        <w:autoSpaceDN w:val="0"/>
        <w:adjustRightInd w:val="0"/>
        <w:spacing w:line="126" w:lineRule="exact"/>
        <w:jc w:val="both"/>
      </w:pPr>
    </w:p>
    <w:p w:rsidR="00336CB7" w:rsidRPr="005B256E" w:rsidRDefault="00336CB7" w:rsidP="00336CB7">
      <w:pPr>
        <w:widowControl w:val="0"/>
        <w:autoSpaceDE w:val="0"/>
        <w:autoSpaceDN w:val="0"/>
        <w:adjustRightInd w:val="0"/>
        <w:jc w:val="both"/>
      </w:pPr>
      <w:r w:rsidRPr="005B256E">
        <w:t>Signature....................</w:t>
      </w:r>
    </w:p>
    <w:p w:rsidR="00336CB7" w:rsidRPr="005B256E" w:rsidRDefault="00336CB7" w:rsidP="00336CB7">
      <w:pPr>
        <w:widowControl w:val="0"/>
        <w:autoSpaceDE w:val="0"/>
        <w:autoSpaceDN w:val="0"/>
        <w:adjustRightInd w:val="0"/>
        <w:spacing w:line="126" w:lineRule="exact"/>
        <w:jc w:val="both"/>
      </w:pPr>
    </w:p>
    <w:p w:rsidR="00336CB7" w:rsidRPr="005B256E" w:rsidRDefault="00336CB7" w:rsidP="00336CB7">
      <w:pPr>
        <w:widowControl w:val="0"/>
        <w:autoSpaceDE w:val="0"/>
        <w:autoSpaceDN w:val="0"/>
        <w:adjustRightInd w:val="0"/>
        <w:jc w:val="both"/>
      </w:pPr>
      <w:r w:rsidRPr="005B256E">
        <w:t>Address......................</w:t>
      </w:r>
    </w:p>
    <w:p w:rsidR="00336CB7" w:rsidRPr="005B256E" w:rsidRDefault="00336CB7" w:rsidP="00336CB7">
      <w:pPr>
        <w:widowControl w:val="0"/>
        <w:autoSpaceDE w:val="0"/>
        <w:autoSpaceDN w:val="0"/>
        <w:adjustRightInd w:val="0"/>
        <w:spacing w:line="381" w:lineRule="exact"/>
        <w:jc w:val="both"/>
      </w:pPr>
    </w:p>
    <w:p w:rsidR="00336CB7" w:rsidRPr="005B256E" w:rsidRDefault="00336CB7" w:rsidP="00336CB7">
      <w:pPr>
        <w:widowControl w:val="0"/>
        <w:autoSpaceDE w:val="0"/>
        <w:autoSpaceDN w:val="0"/>
        <w:adjustRightInd w:val="0"/>
        <w:jc w:val="both"/>
        <w:rPr>
          <w:b/>
          <w:bCs/>
        </w:rPr>
      </w:pPr>
      <w:r w:rsidRPr="005B256E">
        <w:t>Enclosures</w:t>
      </w:r>
      <w:r>
        <w:t>:</w:t>
      </w:r>
    </w:p>
    <w:sectPr w:rsidR="00336CB7" w:rsidRPr="005B256E" w:rsidSect="00A82C3C">
      <w:footerReference w:type="default" r:id="rId10"/>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F73" w:rsidRDefault="00F47F73" w:rsidP="001856C8">
      <w:r>
        <w:separator/>
      </w:r>
    </w:p>
  </w:endnote>
  <w:endnote w:type="continuationSeparator" w:id="1">
    <w:p w:rsidR="00F47F73" w:rsidRDefault="00F47F73" w:rsidP="00185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3C" w:rsidRDefault="009D0015">
    <w:pPr>
      <w:pStyle w:val="Footer"/>
      <w:jc w:val="center"/>
    </w:pPr>
    <w:r>
      <w:fldChar w:fldCharType="begin"/>
    </w:r>
    <w:r w:rsidR="00EB6501">
      <w:instrText xml:space="preserve"> PAGE   \* MERGEFORMAT </w:instrText>
    </w:r>
    <w:r>
      <w:fldChar w:fldCharType="separate"/>
    </w:r>
    <w:r w:rsidR="00230026">
      <w:rPr>
        <w:noProof/>
      </w:rPr>
      <w:t>5</w:t>
    </w:r>
    <w:r>
      <w:rPr>
        <w:noProof/>
      </w:rPr>
      <w:fldChar w:fldCharType="end"/>
    </w:r>
  </w:p>
  <w:p w:rsidR="00A82C3C" w:rsidRDefault="00A82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F73" w:rsidRDefault="00F47F73" w:rsidP="001856C8">
      <w:r>
        <w:separator/>
      </w:r>
    </w:p>
  </w:footnote>
  <w:footnote w:type="continuationSeparator" w:id="1">
    <w:p w:rsidR="00F47F73" w:rsidRDefault="00F47F73" w:rsidP="00185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1C4718"/>
    <w:multiLevelType w:val="multilevel"/>
    <w:tmpl w:val="726897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6D74C7"/>
    <w:multiLevelType w:val="multilevel"/>
    <w:tmpl w:val="77A6887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0C05C00"/>
    <w:multiLevelType w:val="multilevel"/>
    <w:tmpl w:val="4B427B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D77C6C"/>
    <w:multiLevelType w:val="multilevel"/>
    <w:tmpl w:val="139C849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6A7F88"/>
    <w:multiLevelType w:val="multilevel"/>
    <w:tmpl w:val="4CC8FB18"/>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0">
    <w:nsid w:val="364D7579"/>
    <w:multiLevelType w:val="multilevel"/>
    <w:tmpl w:val="EFB8EE8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570BEE"/>
    <w:multiLevelType w:val="multilevel"/>
    <w:tmpl w:val="AFEEE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4601C6"/>
    <w:multiLevelType w:val="multilevel"/>
    <w:tmpl w:val="4A6C61E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0F738EC"/>
    <w:multiLevelType w:val="multilevel"/>
    <w:tmpl w:val="CC6E4F46"/>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F867B2D"/>
    <w:multiLevelType w:val="multilevel"/>
    <w:tmpl w:val="9E76A89E"/>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7"/>
  </w:num>
  <w:num w:numId="3">
    <w:abstractNumId w:val="15"/>
  </w:num>
  <w:num w:numId="4">
    <w:abstractNumId w:val="16"/>
  </w:num>
  <w:num w:numId="5">
    <w:abstractNumId w:val="2"/>
  </w:num>
  <w:num w:numId="6">
    <w:abstractNumId w:val="13"/>
  </w:num>
  <w:num w:numId="7">
    <w:abstractNumId w:val="1"/>
  </w:num>
  <w:num w:numId="8">
    <w:abstractNumId w:val="5"/>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9"/>
  </w:num>
  <w:num w:numId="16">
    <w:abstractNumId w:val="0"/>
  </w:num>
  <w:num w:numId="17">
    <w:abstractNumId w:val="12"/>
  </w:num>
  <w:num w:numId="18">
    <w:abstractNumId w:val="3"/>
  </w:num>
  <w:num w:numId="19">
    <w:abstractNumId w:val="14"/>
  </w:num>
  <w:num w:numId="20">
    <w:abstractNumId w:val="1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6CB7"/>
    <w:rsid w:val="00133A82"/>
    <w:rsid w:val="001856C8"/>
    <w:rsid w:val="001B4F86"/>
    <w:rsid w:val="001E41D7"/>
    <w:rsid w:val="001F25F5"/>
    <w:rsid w:val="00230026"/>
    <w:rsid w:val="002511EA"/>
    <w:rsid w:val="002F2BA2"/>
    <w:rsid w:val="00301251"/>
    <w:rsid w:val="00336CB7"/>
    <w:rsid w:val="00344891"/>
    <w:rsid w:val="003775F1"/>
    <w:rsid w:val="00382569"/>
    <w:rsid w:val="003A0B41"/>
    <w:rsid w:val="003C2704"/>
    <w:rsid w:val="003C3736"/>
    <w:rsid w:val="0045388A"/>
    <w:rsid w:val="004E0C54"/>
    <w:rsid w:val="00503B5A"/>
    <w:rsid w:val="005204B2"/>
    <w:rsid w:val="00570ECD"/>
    <w:rsid w:val="0065276B"/>
    <w:rsid w:val="006A707C"/>
    <w:rsid w:val="006D32C3"/>
    <w:rsid w:val="006D79E9"/>
    <w:rsid w:val="006F4C05"/>
    <w:rsid w:val="007078EC"/>
    <w:rsid w:val="00795C28"/>
    <w:rsid w:val="007975FC"/>
    <w:rsid w:val="008360F0"/>
    <w:rsid w:val="008473C0"/>
    <w:rsid w:val="008715EA"/>
    <w:rsid w:val="008A293E"/>
    <w:rsid w:val="008D43D2"/>
    <w:rsid w:val="00971FE1"/>
    <w:rsid w:val="009730FB"/>
    <w:rsid w:val="00985BAC"/>
    <w:rsid w:val="009D0015"/>
    <w:rsid w:val="009D217B"/>
    <w:rsid w:val="009F692B"/>
    <w:rsid w:val="00A14ACE"/>
    <w:rsid w:val="00A82C3C"/>
    <w:rsid w:val="00AE5E33"/>
    <w:rsid w:val="00B04B78"/>
    <w:rsid w:val="00B15969"/>
    <w:rsid w:val="00B2596A"/>
    <w:rsid w:val="00BB6EE1"/>
    <w:rsid w:val="00C03204"/>
    <w:rsid w:val="00C37993"/>
    <w:rsid w:val="00CB24AE"/>
    <w:rsid w:val="00CF3838"/>
    <w:rsid w:val="00CF5B61"/>
    <w:rsid w:val="00D21CEA"/>
    <w:rsid w:val="00D66F19"/>
    <w:rsid w:val="00D76F02"/>
    <w:rsid w:val="00DF6853"/>
    <w:rsid w:val="00E170A8"/>
    <w:rsid w:val="00E764FB"/>
    <w:rsid w:val="00EB6501"/>
    <w:rsid w:val="00F05F14"/>
    <w:rsid w:val="00F14FEF"/>
    <w:rsid w:val="00F47F73"/>
    <w:rsid w:val="00F75B90"/>
    <w:rsid w:val="00FD01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6C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336CB7"/>
    <w:pPr>
      <w:keepNext/>
      <w:tabs>
        <w:tab w:val="num" w:pos="0"/>
      </w:tabs>
      <w:suppressAutoHyphens/>
      <w:autoSpaceDE w:val="0"/>
      <w:spacing w:line="259" w:lineRule="exact"/>
      <w:outlineLvl w:val="2"/>
    </w:pPr>
    <w:rPr>
      <w:rFonts w:ascii="Arial" w:hAnsi="Arial" w:cs="Arial"/>
      <w:b/>
      <w:bCs/>
      <w:sz w:val="22"/>
      <w:szCs w:val="22"/>
      <w:lang w:val="en-GB" w:eastAsia="ar-SA"/>
    </w:rPr>
  </w:style>
  <w:style w:type="paragraph" w:styleId="Heading4">
    <w:name w:val="heading 4"/>
    <w:basedOn w:val="Normal"/>
    <w:next w:val="Normal"/>
    <w:link w:val="Heading4Char"/>
    <w:qFormat/>
    <w:rsid w:val="00336CB7"/>
    <w:pPr>
      <w:keepNext/>
      <w:tabs>
        <w:tab w:val="num" w:pos="0"/>
      </w:tabs>
      <w:suppressAutoHyphens/>
      <w:autoSpaceDE w:val="0"/>
      <w:spacing w:before="48" w:line="240" w:lineRule="exact"/>
      <w:jc w:val="center"/>
      <w:outlineLvl w:val="3"/>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C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336CB7"/>
    <w:rPr>
      <w:rFonts w:ascii="Arial" w:eastAsia="Times New Roman" w:hAnsi="Arial" w:cs="Arial"/>
      <w:b/>
      <w:bCs/>
      <w:lang w:val="en-GB" w:eastAsia="ar-SA"/>
    </w:rPr>
  </w:style>
  <w:style w:type="character" w:customStyle="1" w:styleId="Heading4Char">
    <w:name w:val="Heading 4 Char"/>
    <w:basedOn w:val="DefaultParagraphFont"/>
    <w:link w:val="Heading4"/>
    <w:rsid w:val="00336CB7"/>
    <w:rPr>
      <w:rFonts w:ascii="Arial" w:eastAsia="Times New Roman" w:hAnsi="Arial" w:cs="Arial"/>
      <w:b/>
      <w:bCs/>
      <w:sz w:val="24"/>
      <w:szCs w:val="24"/>
      <w:lang w:val="en-GB" w:eastAsia="ar-SA"/>
    </w:rPr>
  </w:style>
  <w:style w:type="character" w:styleId="Hyperlink">
    <w:name w:val="Hyperlink"/>
    <w:rsid w:val="00336CB7"/>
    <w:rPr>
      <w:color w:val="0000FF"/>
      <w:u w:val="single"/>
    </w:rPr>
  </w:style>
  <w:style w:type="paragraph" w:styleId="BodyText">
    <w:name w:val="Body Text"/>
    <w:basedOn w:val="Normal"/>
    <w:link w:val="BodyTextChar"/>
    <w:rsid w:val="00336CB7"/>
    <w:pPr>
      <w:spacing w:before="100" w:beforeAutospacing="1" w:after="100" w:afterAutospacing="1"/>
    </w:pPr>
    <w:rPr>
      <w:rFonts w:ascii="Arial Unicode MS" w:eastAsia="Arial Unicode MS" w:hAnsi="Arial Unicode MS" w:cs="Arial Unicode MS"/>
    </w:rPr>
  </w:style>
  <w:style w:type="character" w:customStyle="1" w:styleId="BodyTextChar">
    <w:name w:val="Body Text Char"/>
    <w:basedOn w:val="DefaultParagraphFont"/>
    <w:link w:val="BodyText"/>
    <w:rsid w:val="00336CB7"/>
    <w:rPr>
      <w:rFonts w:ascii="Arial Unicode MS" w:eastAsia="Arial Unicode MS" w:hAnsi="Arial Unicode MS" w:cs="Arial Unicode MS"/>
      <w:sz w:val="24"/>
      <w:szCs w:val="24"/>
    </w:rPr>
  </w:style>
  <w:style w:type="character" w:customStyle="1" w:styleId="Normal2">
    <w:name w:val="Normal2"/>
    <w:rsid w:val="00336CB7"/>
    <w:rPr>
      <w:sz w:val="24"/>
      <w:szCs w:val="24"/>
      <w:lang w:val="en-US"/>
    </w:rPr>
  </w:style>
  <w:style w:type="paragraph" w:styleId="BodyTextIndent">
    <w:name w:val="Body Text Indent"/>
    <w:basedOn w:val="Normal"/>
    <w:link w:val="BodyTextIndentChar"/>
    <w:rsid w:val="00336CB7"/>
    <w:pPr>
      <w:spacing w:after="120"/>
      <w:ind w:left="360"/>
    </w:pPr>
  </w:style>
  <w:style w:type="character" w:customStyle="1" w:styleId="BodyTextIndentChar">
    <w:name w:val="Body Text Indent Char"/>
    <w:basedOn w:val="DefaultParagraphFont"/>
    <w:link w:val="BodyTextIndent"/>
    <w:rsid w:val="00336CB7"/>
    <w:rPr>
      <w:rFonts w:ascii="Times New Roman" w:eastAsia="Times New Roman" w:hAnsi="Times New Roman" w:cs="Times New Roman"/>
      <w:sz w:val="24"/>
      <w:szCs w:val="24"/>
    </w:rPr>
  </w:style>
  <w:style w:type="paragraph" w:customStyle="1" w:styleId="Normal1">
    <w:name w:val="Normal1"/>
    <w:basedOn w:val="Normal"/>
    <w:rsid w:val="00336CB7"/>
    <w:pPr>
      <w:suppressAutoHyphens/>
    </w:pPr>
    <w:rPr>
      <w:rFonts w:ascii="Book Antiqua" w:hAnsi="Book Antiqua"/>
      <w:lang w:eastAsia="ar-SA"/>
    </w:rPr>
  </w:style>
  <w:style w:type="paragraph" w:styleId="ListParagraph">
    <w:name w:val="List Paragraph"/>
    <w:basedOn w:val="Normal"/>
    <w:uiPriority w:val="34"/>
    <w:qFormat/>
    <w:rsid w:val="00336CB7"/>
    <w:pPr>
      <w:spacing w:after="200" w:line="276" w:lineRule="auto"/>
      <w:ind w:left="720"/>
      <w:contextualSpacing/>
    </w:pPr>
    <w:rPr>
      <w:rFonts w:ascii="Calibri" w:eastAsia="Calibri" w:hAnsi="Calibri"/>
      <w:sz w:val="22"/>
      <w:szCs w:val="22"/>
      <w:lang w:val="en-IN"/>
    </w:rPr>
  </w:style>
  <w:style w:type="paragraph" w:styleId="Footer">
    <w:name w:val="footer"/>
    <w:basedOn w:val="Normal"/>
    <w:link w:val="FooterChar"/>
    <w:uiPriority w:val="99"/>
    <w:unhideWhenUsed/>
    <w:rsid w:val="00336CB7"/>
    <w:pPr>
      <w:tabs>
        <w:tab w:val="center" w:pos="4513"/>
        <w:tab w:val="right" w:pos="9026"/>
      </w:tabs>
    </w:pPr>
  </w:style>
  <w:style w:type="character" w:customStyle="1" w:styleId="FooterChar">
    <w:name w:val="Footer Char"/>
    <w:basedOn w:val="DefaultParagraphFont"/>
    <w:link w:val="Footer"/>
    <w:uiPriority w:val="99"/>
    <w:rsid w:val="00336CB7"/>
    <w:rPr>
      <w:rFonts w:ascii="Times New Roman" w:eastAsia="Times New Roman" w:hAnsi="Times New Roman" w:cs="Times New Roman"/>
      <w:sz w:val="24"/>
      <w:szCs w:val="24"/>
    </w:rPr>
  </w:style>
  <w:style w:type="table" w:styleId="TableGrid">
    <w:name w:val="Table Grid"/>
    <w:basedOn w:val="TableNormal"/>
    <w:rsid w:val="00336CB7"/>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36CB7"/>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336CB7"/>
    <w:rPr>
      <w:rFonts w:ascii="Calibri" w:eastAsia="Calibri" w:hAnsi="Calibri" w:cs="Times New Roman"/>
      <w:lang w:val="en-IN"/>
    </w:rPr>
  </w:style>
  <w:style w:type="paragraph" w:styleId="BalloonText">
    <w:name w:val="Balloon Text"/>
    <w:basedOn w:val="Normal"/>
    <w:link w:val="BalloonTextChar"/>
    <w:uiPriority w:val="99"/>
    <w:semiHidden/>
    <w:unhideWhenUsed/>
    <w:rsid w:val="00336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CB7"/>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Sweety</cp:lastModifiedBy>
  <cp:revision>3</cp:revision>
  <dcterms:created xsi:type="dcterms:W3CDTF">2022-02-08T06:48:00Z</dcterms:created>
  <dcterms:modified xsi:type="dcterms:W3CDTF">2022-02-08T06:52:00Z</dcterms:modified>
</cp:coreProperties>
</file>